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>участников финал</w:t>
      </w:r>
      <w:r>
        <w:rPr>
          <w:rFonts w:ascii="Times New Roman" w:hAnsi="Times New Roman"/>
          <w:b/>
          <w:sz w:val="26"/>
          <w:szCs w:val="26"/>
        </w:rPr>
        <w:t xml:space="preserve">а секции </w:t>
      </w:r>
    </w:p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E61AAC">
        <w:rPr>
          <w:rFonts w:ascii="Times New Roman" w:hAnsi="Times New Roman"/>
          <w:b/>
          <w:sz w:val="26"/>
          <w:szCs w:val="26"/>
        </w:rPr>
        <w:t>Лучшая опытно-исследовательская работа обучающихся профессиональных образовательных организаций лесохозяйственного профиля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>
        <w:rPr>
          <w:rFonts w:ascii="Times New Roman" w:hAnsi="Times New Roman"/>
          <w:b/>
          <w:sz w:val="26"/>
          <w:szCs w:val="26"/>
        </w:rPr>
        <w:t>-2020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E61AAC" w:rsidRPr="00842FC5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455"/>
        <w:gridCol w:w="2455"/>
        <w:gridCol w:w="2409"/>
        <w:gridCol w:w="2523"/>
        <w:gridCol w:w="3544"/>
      </w:tblGrid>
      <w:tr w:rsidR="00E61AAC" w:rsidRPr="00827A1A" w:rsidTr="00CA0261">
        <w:trPr>
          <w:trHeight w:val="20"/>
        </w:trPr>
        <w:tc>
          <w:tcPr>
            <w:tcW w:w="801" w:type="dxa"/>
          </w:tcPr>
          <w:p w:rsidR="00E61AAC" w:rsidRPr="00842FC5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2455" w:type="dxa"/>
          </w:tcPr>
          <w:p w:rsidR="00E61AAC" w:rsidRPr="00842FC5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61AAC" w:rsidRPr="00842FC5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AC" w:rsidRPr="00842FC5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E61AAC" w:rsidRPr="00842FC5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E61AAC" w:rsidRPr="00842FC5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работы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DE48E4" w:rsidRDefault="00E61AAC" w:rsidP="00E61AA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856A9C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E61AAC" w:rsidRPr="00856A9C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9: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E61AAC" w:rsidRPr="00856A9C" w:rsidRDefault="00E61AAC" w:rsidP="00E61A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1AAC" w:rsidRPr="00856A9C" w:rsidRDefault="00E61AAC" w:rsidP="00E61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E3502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Боронова </w:t>
            </w:r>
          </w:p>
          <w:p w:rsidR="00E61AAC" w:rsidRPr="00827A1A" w:rsidRDefault="00E61AAC" w:rsidP="00E61AA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Татьяна Валерьевна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Бийский техникум лесного хозяйства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Сравнительная производительность искусственных и естественных сосновых древостоев в условиях Бийско-Катунского участкового лесничества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Кузьмин</w:t>
            </w:r>
          </w:p>
          <w:p w:rsidR="00E61AAC" w:rsidRPr="00827A1A" w:rsidRDefault="00E61AAC" w:rsidP="00E61AA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Кирилл </w:t>
            </w:r>
          </w:p>
          <w:p w:rsidR="00E61AAC" w:rsidRPr="00827A1A" w:rsidRDefault="00E61AAC" w:rsidP="00E61AA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Бийский техникум лесного хозяйства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Особенности выращивания посадочного материала в условиях Бобровского лесничества Алтайского края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A2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Метелкин</w:t>
            </w: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Сергей Витальевич </w:t>
            </w:r>
          </w:p>
          <w:p w:rsidR="00E61AAC" w:rsidRPr="00827A1A" w:rsidRDefault="00E61AAC" w:rsidP="00E61AA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Муромцевский лесотехнический техникум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Анализ естественного возобновления в различных лесорастительных условиях</w:t>
            </w:r>
          </w:p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E3502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Насонова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Анна  Андреевна   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Хреновской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лесной колледж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имени Г.Ф. Морозова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Выхухоль   - реликт Верхнедонья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E3502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Варельджан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Андрей Андреевич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Апшеронский 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лесхоз-техникум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Изучение современного состояния древостоя на территории памятника природы «Массив самшита колхидского» и разработка рекомендаций по оптимизации </w:t>
            </w:r>
            <w:r w:rsidRPr="00827A1A">
              <w:rPr>
                <w:rFonts w:ascii="Times New Roman" w:hAnsi="Times New Roman"/>
                <w:sz w:val="24"/>
                <w:szCs w:val="24"/>
              </w:rPr>
              <w:lastRenderedPageBreak/>
              <w:t>его площади с учётом повреждения самшита колхидского самшитовой огнёвкой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E3502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Пимоненко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Данил Анатольевич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Апшеронский 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лесхоз-техникум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Анализ растительных лесных угодий для ведения охотничьего хозяйства на территории Апшеронского лесничества 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Default="00E61AAC" w:rsidP="00E61AA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Юлия Андреевна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Кировская область,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61AAC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Суводский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лесхоз – техникум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Мониторинг химических свойств почвы оранжереи Дендрологического сада за период с 2016 по 2020г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Default="00E61AAC" w:rsidP="00E61AAC">
            <w:pPr>
              <w:jc w:val="center"/>
            </w:pPr>
            <w:r w:rsidRPr="007D0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D0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5" w:type="dxa"/>
            <w:shd w:val="clear" w:color="auto" w:fill="auto"/>
          </w:tcPr>
          <w:p w:rsidR="00E61AAC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F0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Илюшина</w:t>
            </w: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Кристина Андреевна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Дивногорский техникум лесных технологий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«Изучение и сравнение технологии Field-Map при таксации насаждений</w:t>
            </w:r>
          </w:p>
        </w:tc>
      </w:tr>
      <w:tr w:rsidR="00E61AAC" w:rsidRPr="00827A1A" w:rsidTr="0054242B">
        <w:trPr>
          <w:trHeight w:val="20"/>
        </w:trPr>
        <w:tc>
          <w:tcPr>
            <w:tcW w:w="801" w:type="dxa"/>
          </w:tcPr>
          <w:p w:rsidR="00E61AAC" w:rsidRPr="00E61AAC" w:rsidRDefault="00E61AAC" w:rsidP="00E61AA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630519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E61AAC" w:rsidRPr="00630519" w:rsidRDefault="00E61AAC" w:rsidP="00E61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55" w:type="dxa"/>
            <w:shd w:val="clear" w:color="auto" w:fill="auto"/>
          </w:tcPr>
          <w:p w:rsidR="00E61AAC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F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Поздняков</w:t>
            </w: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Дивногорский техникум лесных технологий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Сравнительная оценка различных методов определения запаса древостоев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E3502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455" w:type="dxa"/>
            <w:shd w:val="clear" w:color="auto" w:fill="auto"/>
          </w:tcPr>
          <w:p w:rsidR="00E61AAC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Нехаев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Максим Андреевич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Пушкинский лесотехнический техникум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Мониторинг состояния дубрав лесопарковой части лесничества на основе таксационного анализа хозяйственной секции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E3502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55" w:type="dxa"/>
            <w:shd w:val="clear" w:color="auto" w:fill="auto"/>
          </w:tcPr>
          <w:p w:rsidR="00E61AAC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F0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Дробязга</w:t>
            </w: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Виктория Александровна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Краснобаковский лесной колледж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Изучение динамики роста и развития интродукционных культур сосны кедровой сибирской в различных типах лесорастительных условий на территории Краснобаковского района Нижегородской области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E3502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bCs/>
                <w:color w:val="001E00"/>
                <w:sz w:val="24"/>
                <w:szCs w:val="24"/>
              </w:rPr>
            </w:pPr>
            <w:r w:rsidRPr="00A22A2C">
              <w:rPr>
                <w:rFonts w:ascii="Times New Roman" w:hAnsi="Times New Roman"/>
                <w:bCs/>
                <w:color w:val="001E00"/>
                <w:sz w:val="24"/>
                <w:szCs w:val="24"/>
                <w:highlight w:val="green"/>
              </w:rPr>
              <w:t>Орешкин</w:t>
            </w:r>
            <w:r w:rsidRPr="00827A1A">
              <w:rPr>
                <w:rFonts w:ascii="Times New Roman" w:hAnsi="Times New Roman"/>
                <w:bCs/>
                <w:color w:val="001E00"/>
                <w:sz w:val="24"/>
                <w:szCs w:val="24"/>
              </w:rPr>
              <w:t xml:space="preserve"> 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bCs/>
                <w:color w:val="001E00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color w:val="001E00"/>
                <w:sz w:val="24"/>
                <w:szCs w:val="24"/>
              </w:rPr>
              <w:t>Сергей Викторович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color w:val="001E00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color w:val="001E00"/>
                <w:sz w:val="24"/>
                <w:szCs w:val="24"/>
              </w:rPr>
              <w:t>Пензенская область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color w:val="001E00"/>
                <w:sz w:val="24"/>
                <w:szCs w:val="24"/>
              </w:rPr>
              <w:t>Пензенский лесной колледж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color w:val="001E00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color w:val="001E00"/>
                <w:sz w:val="24"/>
                <w:szCs w:val="24"/>
              </w:rPr>
              <w:t>Определение хода роста пихты Вича</w:t>
            </w:r>
          </w:p>
          <w:p w:rsidR="00E61AAC" w:rsidRPr="00827A1A" w:rsidRDefault="00E61AAC" w:rsidP="00E61AAC">
            <w:pPr>
              <w:spacing w:after="0" w:line="240" w:lineRule="auto"/>
              <w:rPr>
                <w:rFonts w:ascii="Times New Roman" w:hAnsi="Times New Roman"/>
                <w:color w:val="001E00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color w:val="001E00"/>
                <w:sz w:val="24"/>
                <w:szCs w:val="24"/>
              </w:rPr>
              <w:t>в насаждениях дендропарка</w:t>
            </w:r>
          </w:p>
          <w:p w:rsidR="00E61AAC" w:rsidRPr="00827A1A" w:rsidRDefault="00E61AAC" w:rsidP="00E61AAC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color w:val="001E00"/>
                <w:sz w:val="24"/>
                <w:szCs w:val="24"/>
              </w:rPr>
              <w:lastRenderedPageBreak/>
              <w:t>Пензенского лесного колледжа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E3502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A2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Фатхуллина</w:t>
            </w: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Альбина Айратовна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Уфимский  лесотехнический техникум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Рекомендации мероприятий по реконструкции и благоустройству  парка им. Калинина г. Уфы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Default="00E61AAC" w:rsidP="00E61AA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A2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Гимаева</w:t>
            </w: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Алсу Ильгамовна 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Уфимский  лесотехни</w:t>
            </w:r>
            <w:r w:rsidRPr="00827A1A">
              <w:rPr>
                <w:rFonts w:ascii="Times New Roman" w:hAnsi="Times New Roman"/>
                <w:sz w:val="24"/>
                <w:szCs w:val="24"/>
              </w:rPr>
              <w:t>ческий техникум</w:t>
            </w:r>
          </w:p>
        </w:tc>
        <w:tc>
          <w:tcPr>
            <w:tcW w:w="3544" w:type="dxa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Влияние мероприятий по реконструкции и благоустройству на рекреационную емкость лесопарка им. Лесоводов</w:t>
            </w:r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Default="00E61AAC" w:rsidP="00E61AAC">
            <w:pPr>
              <w:jc w:val="center"/>
            </w:pPr>
            <w:r w:rsidRPr="0088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5" w:type="dxa"/>
            <w:shd w:val="clear" w:color="auto" w:fill="auto"/>
          </w:tcPr>
          <w:p w:rsidR="00E61AAC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 xml:space="preserve">Пантелеев 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Рыбинский лесотехнический колледж</w:t>
            </w:r>
          </w:p>
        </w:tc>
        <w:tc>
          <w:tcPr>
            <w:tcW w:w="3544" w:type="dxa"/>
          </w:tcPr>
          <w:p w:rsidR="00E61AAC" w:rsidRPr="00827A1A" w:rsidRDefault="007B08E0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61AAC" w:rsidRPr="00827A1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Экологическая тропа – как часть проекта освоения лесов</w:t>
              </w:r>
            </w:hyperlink>
          </w:p>
        </w:tc>
      </w:tr>
      <w:tr w:rsidR="00E61AAC" w:rsidRPr="00827A1A" w:rsidTr="00E61AAC">
        <w:trPr>
          <w:trHeight w:val="20"/>
        </w:trPr>
        <w:tc>
          <w:tcPr>
            <w:tcW w:w="801" w:type="dxa"/>
          </w:tcPr>
          <w:p w:rsidR="00E61AAC" w:rsidRPr="00827A1A" w:rsidRDefault="00E61AAC" w:rsidP="00E61A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Default="00E61AAC" w:rsidP="00E61AAC">
            <w:pPr>
              <w:jc w:val="center"/>
            </w:pPr>
            <w:r w:rsidRPr="0088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5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Талащук Лилия Григорьевна</w:t>
            </w:r>
          </w:p>
        </w:tc>
        <w:tc>
          <w:tcPr>
            <w:tcW w:w="2409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523" w:type="dxa"/>
            <w:shd w:val="clear" w:color="auto" w:fill="auto"/>
          </w:tcPr>
          <w:p w:rsidR="00E61AAC" w:rsidRPr="00827A1A" w:rsidRDefault="00E61AAC" w:rsidP="00E61A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Воронежский государственный лесотехнический университет</w:t>
            </w:r>
          </w:p>
        </w:tc>
        <w:tc>
          <w:tcPr>
            <w:tcW w:w="3544" w:type="dxa"/>
          </w:tcPr>
          <w:p w:rsidR="00E61AAC" w:rsidRPr="00F2034F" w:rsidRDefault="00E61AAC" w:rsidP="00E61AAC">
            <w:pPr>
              <w:rPr>
                <w:rFonts w:ascii="Times New Roman" w:hAnsi="Times New Roman"/>
                <w:sz w:val="24"/>
                <w:szCs w:val="24"/>
              </w:rPr>
            </w:pPr>
            <w:r w:rsidRPr="00F2034F">
              <w:rPr>
                <w:rFonts w:ascii="Times New Roman" w:hAnsi="Times New Roman"/>
                <w:sz w:val="24"/>
                <w:szCs w:val="24"/>
              </w:rPr>
              <w:t>Реализация экологического потенциала Экологической тропы «Старовозрастные участки Воронежской нагорной дубравы» г. Воронеж</w:t>
            </w:r>
          </w:p>
        </w:tc>
      </w:tr>
      <w:tr w:rsidR="00E61AAC" w:rsidRPr="00827A1A" w:rsidTr="00EE116D">
        <w:trPr>
          <w:trHeight w:val="20"/>
        </w:trPr>
        <w:tc>
          <w:tcPr>
            <w:tcW w:w="801" w:type="dxa"/>
          </w:tcPr>
          <w:p w:rsidR="00E61AAC" w:rsidRPr="00E61AAC" w:rsidRDefault="00E61AAC" w:rsidP="00E61AA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856A9C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E61AAC" w:rsidRPr="00E35027" w:rsidRDefault="00E61AAC" w:rsidP="00E6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A9C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секции.</w:t>
            </w:r>
          </w:p>
        </w:tc>
      </w:tr>
    </w:tbl>
    <w:p w:rsidR="00474918" w:rsidRDefault="00474918"/>
    <w:sectPr w:rsidR="00474918" w:rsidSect="00B60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A0"/>
    <w:rsid w:val="00474918"/>
    <w:rsid w:val="00777CF0"/>
    <w:rsid w:val="007B08E0"/>
    <w:rsid w:val="00A22A2C"/>
    <w:rsid w:val="00B609A0"/>
    <w:rsid w:val="00CD5673"/>
    <w:rsid w:val="00E61AAC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3FF9-2F62-4E49-ADFE-A0CE299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A0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B609A0"/>
    <w:pPr>
      <w:spacing w:after="200" w:line="276" w:lineRule="auto"/>
    </w:pPr>
  </w:style>
  <w:style w:type="character" w:styleId="a5">
    <w:name w:val="Hyperlink"/>
    <w:uiPriority w:val="99"/>
    <w:unhideWhenUsed/>
    <w:rsid w:val="00CD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rost.ecobiocentre.ru/?p=9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Tsaregorodtsev</dc:creator>
  <cp:keywords/>
  <dc:description/>
  <cp:lastModifiedBy>Ерицова Ирина Александровна</cp:lastModifiedBy>
  <cp:revision>2</cp:revision>
  <dcterms:created xsi:type="dcterms:W3CDTF">2020-06-15T07:29:00Z</dcterms:created>
  <dcterms:modified xsi:type="dcterms:W3CDTF">2020-06-15T07:29:00Z</dcterms:modified>
</cp:coreProperties>
</file>