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62F" w:rsidRPr="00F67CD6" w:rsidRDefault="005F762F" w:rsidP="005F762F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left="-284" w:right="-141"/>
        <w:jc w:val="center"/>
        <w:rPr>
          <w:sz w:val="28"/>
          <w:szCs w:val="28"/>
        </w:rPr>
      </w:pPr>
      <w:r w:rsidRPr="00F67CD6">
        <w:rPr>
          <w:color w:val="FFFFFF"/>
          <w:sz w:val="28"/>
          <w:szCs w:val="28"/>
        </w:rPr>
        <w:t>22</w:t>
      </w:r>
      <w:r w:rsidRPr="00F67CD6">
        <w:rPr>
          <w:sz w:val="28"/>
          <w:szCs w:val="28"/>
        </w:rPr>
        <w:t xml:space="preserve">Муниципальное бюджетное общеобразовательное учреждение </w:t>
      </w:r>
    </w:p>
    <w:p w:rsidR="005F762F" w:rsidRPr="00F67CD6" w:rsidRDefault="005F762F" w:rsidP="003259FD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left="-284" w:right="-141"/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t>«Средняя общеобразовательная школа №23» г.Читы</w:t>
      </w:r>
    </w:p>
    <w:p w:rsidR="005F762F" w:rsidRPr="00F67CD6" w:rsidRDefault="005F762F" w:rsidP="005F762F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left="-284" w:right="-141"/>
        <w:rPr>
          <w:sz w:val="28"/>
          <w:szCs w:val="28"/>
        </w:rPr>
      </w:pPr>
    </w:p>
    <w:p w:rsidR="005F762F" w:rsidRPr="00F67CD6" w:rsidRDefault="005F762F" w:rsidP="005F762F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left="-284" w:right="-141"/>
        <w:jc w:val="center"/>
        <w:rPr>
          <w:sz w:val="28"/>
          <w:szCs w:val="28"/>
        </w:rPr>
      </w:pPr>
    </w:p>
    <w:p w:rsidR="005F762F" w:rsidRPr="00F67CD6" w:rsidRDefault="005F762F" w:rsidP="005F762F">
      <w:pPr>
        <w:spacing w:line="360" w:lineRule="auto"/>
        <w:jc w:val="center"/>
        <w:rPr>
          <w:sz w:val="28"/>
          <w:szCs w:val="28"/>
        </w:rPr>
      </w:pPr>
    </w:p>
    <w:p w:rsidR="005F762F" w:rsidRPr="00B41BBC" w:rsidRDefault="005F762F" w:rsidP="003259FD">
      <w:pPr>
        <w:spacing w:line="360" w:lineRule="auto"/>
        <w:jc w:val="center"/>
        <w:outlineLvl w:val="0"/>
        <w:rPr>
          <w:sz w:val="28"/>
          <w:szCs w:val="28"/>
        </w:rPr>
      </w:pPr>
    </w:p>
    <w:p w:rsidR="005F762F" w:rsidRPr="00F67CD6" w:rsidRDefault="005F762F" w:rsidP="005F762F">
      <w:pPr>
        <w:spacing w:line="360" w:lineRule="auto"/>
        <w:jc w:val="center"/>
        <w:rPr>
          <w:sz w:val="28"/>
          <w:szCs w:val="28"/>
        </w:rPr>
      </w:pPr>
    </w:p>
    <w:p w:rsidR="005F762F" w:rsidRDefault="005F762F" w:rsidP="005F762F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333F28" w:rsidRDefault="00333F28" w:rsidP="005F762F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333F28" w:rsidRDefault="00333F28" w:rsidP="005F762F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333F28" w:rsidRPr="00F67CD6" w:rsidRDefault="00333F28" w:rsidP="00333F28">
      <w:pPr>
        <w:spacing w:line="360" w:lineRule="auto"/>
        <w:rPr>
          <w:b/>
          <w:color w:val="000000"/>
          <w:sz w:val="28"/>
          <w:szCs w:val="28"/>
        </w:rPr>
      </w:pPr>
    </w:p>
    <w:p w:rsidR="005F762F" w:rsidRPr="00F67CD6" w:rsidRDefault="005F762F" w:rsidP="003259FD">
      <w:pPr>
        <w:spacing w:line="360" w:lineRule="auto"/>
        <w:ind w:right="-365"/>
        <w:jc w:val="center"/>
        <w:outlineLvl w:val="0"/>
        <w:rPr>
          <w:b/>
          <w:bCs/>
          <w:color w:val="000000"/>
          <w:sz w:val="32"/>
          <w:szCs w:val="32"/>
        </w:rPr>
      </w:pPr>
      <w:r w:rsidRPr="00F67CD6">
        <w:rPr>
          <w:b/>
          <w:bCs/>
          <w:color w:val="000000"/>
          <w:sz w:val="32"/>
          <w:szCs w:val="32"/>
        </w:rPr>
        <w:t>ГЕОЭКОЛОГИЧЕСКИЙ МАРШРУТ</w:t>
      </w:r>
    </w:p>
    <w:p w:rsidR="005F762F" w:rsidRDefault="005F762F" w:rsidP="005F762F">
      <w:pPr>
        <w:spacing w:line="360" w:lineRule="auto"/>
        <w:ind w:right="-365"/>
        <w:jc w:val="center"/>
        <w:rPr>
          <w:b/>
          <w:bCs/>
          <w:color w:val="000000"/>
          <w:sz w:val="32"/>
          <w:szCs w:val="32"/>
        </w:rPr>
      </w:pPr>
      <w:r w:rsidRPr="00F67CD6">
        <w:rPr>
          <w:b/>
          <w:bCs/>
          <w:color w:val="000000"/>
          <w:sz w:val="32"/>
          <w:szCs w:val="32"/>
        </w:rPr>
        <w:t>«МАЛОИЗВЕСТНЫЕ СОКРОВИЩА КАДАЛИНСКИХ</w:t>
      </w:r>
    </w:p>
    <w:p w:rsidR="005F762F" w:rsidRDefault="005F762F" w:rsidP="005F762F">
      <w:pPr>
        <w:spacing w:line="360" w:lineRule="auto"/>
        <w:ind w:right="-365"/>
        <w:jc w:val="center"/>
        <w:rPr>
          <w:b/>
          <w:bCs/>
          <w:color w:val="000000"/>
          <w:sz w:val="32"/>
          <w:szCs w:val="32"/>
        </w:rPr>
      </w:pPr>
      <w:r w:rsidRPr="00F67CD6">
        <w:rPr>
          <w:b/>
          <w:bCs/>
          <w:color w:val="000000"/>
          <w:sz w:val="32"/>
          <w:szCs w:val="32"/>
        </w:rPr>
        <w:t xml:space="preserve"> ДВОРЦОВ»</w:t>
      </w:r>
    </w:p>
    <w:p w:rsidR="00793B2E" w:rsidRDefault="00793B2E" w:rsidP="005F762F">
      <w:pPr>
        <w:spacing w:line="360" w:lineRule="auto"/>
        <w:ind w:right="-365"/>
        <w:jc w:val="center"/>
        <w:rPr>
          <w:b/>
          <w:bCs/>
          <w:color w:val="000000"/>
          <w:sz w:val="32"/>
          <w:szCs w:val="32"/>
        </w:rPr>
      </w:pPr>
    </w:p>
    <w:p w:rsidR="00793B2E" w:rsidRPr="00F67CD6" w:rsidRDefault="00793B2E" w:rsidP="00333F28">
      <w:pPr>
        <w:pStyle w:val="a4"/>
        <w:tabs>
          <w:tab w:val="left" w:pos="7620"/>
        </w:tabs>
        <w:spacing w:before="0" w:beforeAutospacing="0" w:after="0" w:afterAutospacing="0"/>
        <w:rPr>
          <w:sz w:val="28"/>
          <w:szCs w:val="28"/>
        </w:rPr>
      </w:pPr>
    </w:p>
    <w:p w:rsidR="005F762F" w:rsidRPr="00F67CD6" w:rsidRDefault="005F762F" w:rsidP="003259FD">
      <w:pPr>
        <w:shd w:val="clear" w:color="auto" w:fill="FFFFFF"/>
        <w:tabs>
          <w:tab w:val="left" w:leader="underscore" w:pos="1027"/>
          <w:tab w:val="left" w:pos="3778"/>
        </w:tabs>
        <w:ind w:left="-284" w:right="-141"/>
        <w:jc w:val="right"/>
        <w:outlineLvl w:val="0"/>
        <w:rPr>
          <w:b/>
          <w:sz w:val="28"/>
          <w:szCs w:val="28"/>
        </w:rPr>
      </w:pPr>
      <w:r w:rsidRPr="00F67CD6">
        <w:rPr>
          <w:b/>
          <w:sz w:val="28"/>
          <w:szCs w:val="28"/>
        </w:rPr>
        <w:t xml:space="preserve">Исполнитель: </w:t>
      </w:r>
    </w:p>
    <w:p w:rsidR="005F762F" w:rsidRPr="00F67CD6" w:rsidRDefault="005F762F" w:rsidP="003259FD">
      <w:pPr>
        <w:shd w:val="clear" w:color="auto" w:fill="FFFFFF"/>
        <w:tabs>
          <w:tab w:val="left" w:leader="underscore" w:pos="1027"/>
          <w:tab w:val="left" w:pos="3778"/>
        </w:tabs>
        <w:ind w:left="-284" w:right="-141"/>
        <w:jc w:val="right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t>Барков Егор Витальевич</w:t>
      </w:r>
    </w:p>
    <w:p w:rsidR="005F762F" w:rsidRPr="00F67CD6" w:rsidRDefault="001E4BC5" w:rsidP="005F762F">
      <w:pPr>
        <w:shd w:val="clear" w:color="auto" w:fill="FFFFFF"/>
        <w:tabs>
          <w:tab w:val="left" w:leader="underscore" w:pos="1027"/>
          <w:tab w:val="left" w:pos="3778"/>
        </w:tabs>
        <w:ind w:left="-284" w:right="-141"/>
        <w:jc w:val="right"/>
        <w:rPr>
          <w:sz w:val="28"/>
          <w:szCs w:val="28"/>
        </w:rPr>
      </w:pPr>
      <w:r>
        <w:rPr>
          <w:sz w:val="28"/>
          <w:szCs w:val="28"/>
        </w:rPr>
        <w:t>у</w:t>
      </w:r>
      <w:r w:rsidR="00D26FE4">
        <w:rPr>
          <w:sz w:val="28"/>
          <w:szCs w:val="28"/>
        </w:rPr>
        <w:t>ченик 8</w:t>
      </w:r>
      <w:r w:rsidR="005F762F" w:rsidRPr="00F67CD6">
        <w:rPr>
          <w:sz w:val="28"/>
          <w:szCs w:val="28"/>
        </w:rPr>
        <w:t>А класса МБОУ СОШ №23 г. Читы</w:t>
      </w:r>
    </w:p>
    <w:p w:rsidR="005F762F" w:rsidRPr="00F67CD6" w:rsidRDefault="005F762F" w:rsidP="005F762F">
      <w:pPr>
        <w:shd w:val="clear" w:color="auto" w:fill="FFFFFF"/>
        <w:tabs>
          <w:tab w:val="left" w:leader="underscore" w:pos="1027"/>
          <w:tab w:val="left" w:pos="3778"/>
        </w:tabs>
        <w:ind w:left="-284" w:right="-141"/>
        <w:jc w:val="right"/>
        <w:rPr>
          <w:sz w:val="28"/>
          <w:szCs w:val="28"/>
        </w:rPr>
      </w:pPr>
      <w:r w:rsidRPr="00F67CD6">
        <w:rPr>
          <w:sz w:val="28"/>
          <w:szCs w:val="28"/>
        </w:rPr>
        <w:t>(Звёздная,8-26; 89245718900)</w:t>
      </w:r>
    </w:p>
    <w:p w:rsidR="005F762F" w:rsidRPr="00F67CD6" w:rsidRDefault="005F762F" w:rsidP="003259FD">
      <w:pPr>
        <w:shd w:val="clear" w:color="auto" w:fill="FFFFFF"/>
        <w:tabs>
          <w:tab w:val="left" w:leader="underscore" w:pos="1027"/>
          <w:tab w:val="left" w:pos="3778"/>
        </w:tabs>
        <w:ind w:left="-284" w:right="-141"/>
        <w:jc w:val="right"/>
        <w:outlineLvl w:val="0"/>
        <w:rPr>
          <w:b/>
          <w:sz w:val="28"/>
          <w:szCs w:val="28"/>
        </w:rPr>
      </w:pPr>
      <w:r w:rsidRPr="00F67CD6">
        <w:rPr>
          <w:b/>
          <w:sz w:val="28"/>
          <w:szCs w:val="28"/>
        </w:rPr>
        <w:t>Научный руководитель:</w:t>
      </w:r>
    </w:p>
    <w:p w:rsidR="005F762F" w:rsidRPr="00F67CD6" w:rsidRDefault="005F762F" w:rsidP="005F762F">
      <w:pPr>
        <w:shd w:val="clear" w:color="auto" w:fill="FFFFFF"/>
        <w:tabs>
          <w:tab w:val="left" w:leader="underscore" w:pos="1027"/>
          <w:tab w:val="left" w:pos="3778"/>
        </w:tabs>
        <w:ind w:left="-284" w:right="-141"/>
        <w:jc w:val="right"/>
        <w:rPr>
          <w:sz w:val="28"/>
          <w:szCs w:val="28"/>
        </w:rPr>
      </w:pPr>
      <w:r w:rsidRPr="00F67CD6">
        <w:rPr>
          <w:sz w:val="28"/>
          <w:szCs w:val="28"/>
        </w:rPr>
        <w:t xml:space="preserve">учитель географии и экологии МБОУ СОШ №23 </w:t>
      </w:r>
    </w:p>
    <w:p w:rsidR="005F762F" w:rsidRPr="00F67CD6" w:rsidRDefault="005F762F" w:rsidP="005F762F">
      <w:pPr>
        <w:shd w:val="clear" w:color="auto" w:fill="FFFFFF"/>
        <w:tabs>
          <w:tab w:val="left" w:leader="underscore" w:pos="1027"/>
          <w:tab w:val="left" w:pos="3778"/>
        </w:tabs>
        <w:ind w:left="-284" w:right="-141"/>
        <w:jc w:val="right"/>
        <w:rPr>
          <w:sz w:val="28"/>
          <w:szCs w:val="28"/>
        </w:rPr>
      </w:pPr>
      <w:r w:rsidRPr="00F67CD6">
        <w:rPr>
          <w:sz w:val="28"/>
          <w:szCs w:val="28"/>
        </w:rPr>
        <w:t>Панкова Ольга Дмитриевна</w:t>
      </w:r>
    </w:p>
    <w:p w:rsidR="005F762F" w:rsidRPr="00F67CD6" w:rsidRDefault="005F762F" w:rsidP="003259FD">
      <w:pPr>
        <w:shd w:val="clear" w:color="auto" w:fill="FFFFFF"/>
        <w:tabs>
          <w:tab w:val="left" w:leader="underscore" w:pos="1027"/>
          <w:tab w:val="left" w:pos="3778"/>
        </w:tabs>
        <w:ind w:left="-284" w:right="-141"/>
        <w:jc w:val="right"/>
        <w:outlineLvl w:val="0"/>
        <w:rPr>
          <w:b/>
          <w:sz w:val="28"/>
          <w:szCs w:val="28"/>
        </w:rPr>
      </w:pPr>
      <w:r w:rsidRPr="00F67CD6">
        <w:rPr>
          <w:b/>
          <w:sz w:val="28"/>
          <w:szCs w:val="28"/>
        </w:rPr>
        <w:t>Научный консультант:</w:t>
      </w:r>
    </w:p>
    <w:p w:rsidR="005F762F" w:rsidRPr="00F67CD6" w:rsidRDefault="005F762F" w:rsidP="005F762F">
      <w:pPr>
        <w:ind w:left="-284"/>
        <w:jc w:val="right"/>
        <w:rPr>
          <w:sz w:val="28"/>
          <w:szCs w:val="28"/>
        </w:rPr>
      </w:pPr>
      <w:r w:rsidRPr="00F67CD6">
        <w:rPr>
          <w:sz w:val="28"/>
          <w:szCs w:val="28"/>
        </w:rPr>
        <w:t>Филенко Роман Андреевич,</w:t>
      </w:r>
    </w:p>
    <w:p w:rsidR="005F762F" w:rsidRPr="00F67CD6" w:rsidRDefault="005F762F" w:rsidP="005F762F">
      <w:pPr>
        <w:pStyle w:val="a4"/>
        <w:spacing w:before="0" w:beforeAutospacing="0" w:after="0" w:afterAutospacing="0"/>
        <w:ind w:left="-284"/>
        <w:jc w:val="right"/>
        <w:rPr>
          <w:sz w:val="28"/>
          <w:szCs w:val="28"/>
        </w:rPr>
      </w:pPr>
      <w:r w:rsidRPr="00F67CD6">
        <w:rPr>
          <w:sz w:val="28"/>
          <w:szCs w:val="28"/>
        </w:rPr>
        <w:t xml:space="preserve">младший научный сотрудник </w:t>
      </w:r>
    </w:p>
    <w:p w:rsidR="005F762F" w:rsidRPr="00F67CD6" w:rsidRDefault="005F762F" w:rsidP="005F762F">
      <w:pPr>
        <w:pStyle w:val="a4"/>
        <w:spacing w:before="0" w:beforeAutospacing="0" w:after="0" w:afterAutospacing="0"/>
        <w:ind w:left="-284"/>
        <w:jc w:val="right"/>
        <w:rPr>
          <w:sz w:val="28"/>
          <w:szCs w:val="28"/>
        </w:rPr>
      </w:pPr>
      <w:r w:rsidRPr="00F67CD6">
        <w:rPr>
          <w:sz w:val="28"/>
          <w:szCs w:val="28"/>
        </w:rPr>
        <w:t xml:space="preserve">Института природных ресурсов, экологии и    </w:t>
      </w:r>
    </w:p>
    <w:p w:rsidR="005F762F" w:rsidRPr="00F67CD6" w:rsidRDefault="005F762F" w:rsidP="005F762F">
      <w:pPr>
        <w:shd w:val="clear" w:color="auto" w:fill="FFFFFF"/>
        <w:tabs>
          <w:tab w:val="left" w:leader="underscore" w:pos="1027"/>
          <w:tab w:val="left" w:pos="3778"/>
        </w:tabs>
        <w:ind w:left="-284" w:right="-141"/>
        <w:jc w:val="right"/>
        <w:rPr>
          <w:color w:val="FFFFFF"/>
          <w:sz w:val="28"/>
          <w:szCs w:val="28"/>
        </w:rPr>
      </w:pPr>
      <w:r w:rsidRPr="00F67CD6">
        <w:rPr>
          <w:sz w:val="28"/>
          <w:szCs w:val="28"/>
        </w:rPr>
        <w:t xml:space="preserve">                                                                   криологии СО РАН, г. Чита</w:t>
      </w:r>
      <w:r w:rsidRPr="00F67CD6">
        <w:rPr>
          <w:color w:val="FFFFFF"/>
          <w:sz w:val="28"/>
          <w:szCs w:val="28"/>
        </w:rPr>
        <w:t xml:space="preserve"> </w:t>
      </w:r>
    </w:p>
    <w:p w:rsidR="005F762F" w:rsidRDefault="005F762F" w:rsidP="005F762F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right="-141"/>
        <w:jc w:val="center"/>
        <w:rPr>
          <w:sz w:val="28"/>
          <w:szCs w:val="28"/>
        </w:rPr>
      </w:pPr>
    </w:p>
    <w:p w:rsidR="00793B2E" w:rsidRDefault="00793B2E" w:rsidP="005F762F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right="-141"/>
        <w:jc w:val="center"/>
        <w:rPr>
          <w:sz w:val="28"/>
          <w:szCs w:val="28"/>
        </w:rPr>
      </w:pPr>
    </w:p>
    <w:p w:rsidR="00793B2E" w:rsidRDefault="00793B2E" w:rsidP="005F762F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right="-141"/>
        <w:jc w:val="center"/>
        <w:rPr>
          <w:sz w:val="28"/>
          <w:szCs w:val="28"/>
        </w:rPr>
      </w:pPr>
    </w:p>
    <w:p w:rsidR="00793B2E" w:rsidRDefault="00793B2E" w:rsidP="005F762F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right="-141"/>
        <w:jc w:val="center"/>
        <w:rPr>
          <w:sz w:val="28"/>
          <w:szCs w:val="28"/>
        </w:rPr>
      </w:pPr>
    </w:p>
    <w:p w:rsidR="00793B2E" w:rsidRDefault="00793B2E" w:rsidP="005F762F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right="-141"/>
        <w:jc w:val="center"/>
        <w:rPr>
          <w:sz w:val="28"/>
          <w:szCs w:val="28"/>
        </w:rPr>
      </w:pPr>
    </w:p>
    <w:p w:rsidR="00793B2E" w:rsidRDefault="00793B2E" w:rsidP="003259FD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right="-141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Чита-2018</w:t>
      </w:r>
    </w:p>
    <w:p w:rsidR="00793B2E" w:rsidRDefault="00793B2E" w:rsidP="00793B2E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right="-141"/>
        <w:rPr>
          <w:sz w:val="28"/>
          <w:szCs w:val="28"/>
        </w:rPr>
      </w:pPr>
    </w:p>
    <w:p w:rsidR="005F762F" w:rsidRPr="00F67CD6" w:rsidRDefault="005F762F" w:rsidP="003259FD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right="-141"/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t>ОГЛАВЛЕНИЕ</w:t>
      </w:r>
    </w:p>
    <w:p w:rsidR="005F762F" w:rsidRPr="00F67CD6" w:rsidRDefault="005F762F" w:rsidP="005F762F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right="-141"/>
        <w:rPr>
          <w:sz w:val="28"/>
          <w:szCs w:val="28"/>
        </w:rPr>
      </w:pPr>
      <w:r w:rsidRPr="00F67CD6">
        <w:rPr>
          <w:sz w:val="28"/>
          <w:szCs w:val="28"/>
        </w:rPr>
        <w:t>Введение…………………………………………………………………………3</w:t>
      </w:r>
    </w:p>
    <w:p w:rsidR="005F762F" w:rsidRPr="00F67CD6" w:rsidRDefault="005F762F" w:rsidP="003259FD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right="-141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t>Глава 1. Анализ литературы</w:t>
      </w:r>
    </w:p>
    <w:p w:rsidR="005F762F" w:rsidRPr="00F67CD6" w:rsidRDefault="005F762F" w:rsidP="005F762F">
      <w:pPr>
        <w:pStyle w:val="a6"/>
        <w:widowControl/>
        <w:numPr>
          <w:ilvl w:val="1"/>
          <w:numId w:val="18"/>
        </w:numPr>
        <w:tabs>
          <w:tab w:val="left" w:pos="5310"/>
        </w:tabs>
        <w:autoSpaceDE/>
        <w:autoSpaceDN/>
        <w:adjustRightInd/>
        <w:spacing w:after="200" w:line="360" w:lineRule="auto"/>
        <w:rPr>
          <w:sz w:val="28"/>
          <w:szCs w:val="28"/>
        </w:rPr>
      </w:pPr>
      <w:r w:rsidRPr="00F67CD6">
        <w:rPr>
          <w:sz w:val="28"/>
          <w:szCs w:val="28"/>
        </w:rPr>
        <w:t>Физико-географические особенности урочища Кадалинские Дво</w:t>
      </w:r>
      <w:r w:rsidRPr="00F67CD6">
        <w:rPr>
          <w:sz w:val="28"/>
          <w:szCs w:val="28"/>
        </w:rPr>
        <w:t>р</w:t>
      </w:r>
      <w:r w:rsidRPr="00F67CD6">
        <w:rPr>
          <w:sz w:val="28"/>
          <w:szCs w:val="28"/>
        </w:rPr>
        <w:t>цы…………………………………………………………………………</w:t>
      </w:r>
      <w:r w:rsidR="003259FD">
        <w:rPr>
          <w:sz w:val="28"/>
          <w:szCs w:val="28"/>
        </w:rPr>
        <w:t>……</w:t>
      </w:r>
      <w:r w:rsidR="008D2E3A">
        <w:rPr>
          <w:sz w:val="28"/>
          <w:szCs w:val="28"/>
        </w:rPr>
        <w:t>6</w:t>
      </w:r>
    </w:p>
    <w:p w:rsidR="005F762F" w:rsidRPr="00F67CD6" w:rsidRDefault="005F762F" w:rsidP="005F762F">
      <w:pPr>
        <w:pStyle w:val="a6"/>
        <w:widowControl/>
        <w:numPr>
          <w:ilvl w:val="1"/>
          <w:numId w:val="18"/>
        </w:numPr>
        <w:tabs>
          <w:tab w:val="left" w:pos="5310"/>
        </w:tabs>
        <w:autoSpaceDE/>
        <w:autoSpaceDN/>
        <w:adjustRightInd/>
        <w:spacing w:after="200" w:line="360" w:lineRule="auto"/>
        <w:rPr>
          <w:sz w:val="28"/>
          <w:szCs w:val="28"/>
        </w:rPr>
      </w:pPr>
      <w:r w:rsidRPr="00F67CD6">
        <w:rPr>
          <w:sz w:val="28"/>
          <w:szCs w:val="28"/>
        </w:rPr>
        <w:t>Методика ор</w:t>
      </w:r>
      <w:r w:rsidR="008D2E3A">
        <w:rPr>
          <w:sz w:val="28"/>
          <w:szCs w:val="28"/>
        </w:rPr>
        <w:t>ганизации геоэкологического</w:t>
      </w:r>
      <w:r w:rsidRPr="00F67CD6">
        <w:rPr>
          <w:sz w:val="28"/>
          <w:szCs w:val="28"/>
        </w:rPr>
        <w:t xml:space="preserve"> маршрута………………</w:t>
      </w:r>
      <w:r w:rsidR="008D2E3A">
        <w:rPr>
          <w:sz w:val="28"/>
          <w:szCs w:val="28"/>
        </w:rPr>
        <w:t>……..8</w:t>
      </w:r>
    </w:p>
    <w:p w:rsidR="005F762F" w:rsidRPr="00F67CD6" w:rsidRDefault="005F762F" w:rsidP="005F762F">
      <w:pPr>
        <w:spacing w:line="360" w:lineRule="auto"/>
        <w:rPr>
          <w:bCs/>
          <w:sz w:val="28"/>
          <w:szCs w:val="28"/>
        </w:rPr>
      </w:pPr>
      <w:r w:rsidRPr="00F67CD6">
        <w:rPr>
          <w:sz w:val="28"/>
          <w:szCs w:val="28"/>
        </w:rPr>
        <w:t>Глава 2.</w:t>
      </w:r>
      <w:r w:rsidRPr="00F67CD6">
        <w:rPr>
          <w:b/>
          <w:bCs/>
          <w:sz w:val="28"/>
          <w:szCs w:val="28"/>
        </w:rPr>
        <w:t xml:space="preserve"> </w:t>
      </w:r>
      <w:r w:rsidR="008D2E3A">
        <w:rPr>
          <w:bCs/>
          <w:sz w:val="28"/>
          <w:szCs w:val="28"/>
        </w:rPr>
        <w:t>Описание геоэкологического</w:t>
      </w:r>
      <w:r w:rsidRPr="00F67CD6">
        <w:rPr>
          <w:bCs/>
          <w:sz w:val="28"/>
          <w:szCs w:val="28"/>
        </w:rPr>
        <w:t xml:space="preserve"> маршру</w:t>
      </w:r>
      <w:r w:rsidR="008D2E3A">
        <w:rPr>
          <w:bCs/>
          <w:sz w:val="28"/>
          <w:szCs w:val="28"/>
        </w:rPr>
        <w:t>та………………………….......12</w:t>
      </w:r>
    </w:p>
    <w:p w:rsidR="005F762F" w:rsidRPr="00F67CD6" w:rsidRDefault="005F762F" w:rsidP="005F762F">
      <w:pPr>
        <w:spacing w:line="360" w:lineRule="auto"/>
        <w:rPr>
          <w:bCs/>
          <w:sz w:val="28"/>
          <w:szCs w:val="28"/>
        </w:rPr>
      </w:pPr>
      <w:r w:rsidRPr="00F67CD6">
        <w:rPr>
          <w:bCs/>
          <w:sz w:val="28"/>
          <w:szCs w:val="28"/>
        </w:rPr>
        <w:t>Заключен</w:t>
      </w:r>
      <w:r w:rsidR="008D2E3A">
        <w:rPr>
          <w:bCs/>
          <w:sz w:val="28"/>
          <w:szCs w:val="28"/>
        </w:rPr>
        <w:t>ие……………………………………………………………………….15</w:t>
      </w:r>
    </w:p>
    <w:p w:rsidR="005F762F" w:rsidRPr="00F67CD6" w:rsidRDefault="005F762F" w:rsidP="005F762F">
      <w:pPr>
        <w:spacing w:line="360" w:lineRule="auto"/>
        <w:rPr>
          <w:bCs/>
          <w:sz w:val="28"/>
          <w:szCs w:val="28"/>
        </w:rPr>
      </w:pPr>
      <w:r w:rsidRPr="00F67CD6">
        <w:rPr>
          <w:bCs/>
          <w:sz w:val="28"/>
          <w:szCs w:val="28"/>
        </w:rPr>
        <w:t>Литерату</w:t>
      </w:r>
      <w:r w:rsidR="008D2E3A">
        <w:rPr>
          <w:bCs/>
          <w:sz w:val="28"/>
          <w:szCs w:val="28"/>
        </w:rPr>
        <w:t>ра……………………………………………………………………….16</w:t>
      </w:r>
    </w:p>
    <w:p w:rsidR="005F762F" w:rsidRPr="00F67CD6" w:rsidRDefault="005F762F" w:rsidP="005F762F">
      <w:pPr>
        <w:spacing w:line="360" w:lineRule="auto"/>
        <w:rPr>
          <w:bCs/>
          <w:sz w:val="28"/>
          <w:szCs w:val="28"/>
        </w:rPr>
      </w:pPr>
      <w:r w:rsidRPr="00F67CD6">
        <w:rPr>
          <w:bCs/>
          <w:sz w:val="28"/>
          <w:szCs w:val="28"/>
        </w:rPr>
        <w:t>Приложе</w:t>
      </w:r>
      <w:r w:rsidR="008D2E3A">
        <w:rPr>
          <w:bCs/>
          <w:sz w:val="28"/>
          <w:szCs w:val="28"/>
        </w:rPr>
        <w:t>ние………………………………………………………………………18</w:t>
      </w:r>
    </w:p>
    <w:p w:rsidR="005F762F" w:rsidRPr="00F67CD6" w:rsidRDefault="005F762F" w:rsidP="005F762F">
      <w:pPr>
        <w:tabs>
          <w:tab w:val="left" w:pos="5310"/>
        </w:tabs>
        <w:spacing w:line="360" w:lineRule="auto"/>
        <w:rPr>
          <w:sz w:val="28"/>
          <w:szCs w:val="28"/>
        </w:rPr>
      </w:pPr>
    </w:p>
    <w:p w:rsidR="005F762F" w:rsidRPr="00F67CD6" w:rsidRDefault="005F762F" w:rsidP="005F762F">
      <w:pPr>
        <w:tabs>
          <w:tab w:val="left" w:pos="4980"/>
        </w:tabs>
        <w:spacing w:line="360" w:lineRule="auto"/>
        <w:ind w:left="-284" w:right="-141"/>
        <w:rPr>
          <w:sz w:val="28"/>
          <w:szCs w:val="28"/>
        </w:rPr>
      </w:pPr>
      <w:r w:rsidRPr="00F67CD6">
        <w:rPr>
          <w:sz w:val="28"/>
          <w:szCs w:val="28"/>
        </w:rPr>
        <w:tab/>
      </w:r>
    </w:p>
    <w:p w:rsidR="005F762F" w:rsidRPr="00F67CD6" w:rsidRDefault="005F762F" w:rsidP="005F762F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left="-284" w:right="-141"/>
        <w:rPr>
          <w:sz w:val="28"/>
          <w:szCs w:val="28"/>
        </w:rPr>
      </w:pPr>
    </w:p>
    <w:p w:rsidR="005F762F" w:rsidRPr="00F67CD6" w:rsidRDefault="005F762F" w:rsidP="005F762F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left="-284" w:right="-141"/>
        <w:rPr>
          <w:sz w:val="28"/>
          <w:szCs w:val="28"/>
        </w:rPr>
      </w:pPr>
    </w:p>
    <w:p w:rsidR="005F762F" w:rsidRPr="00F67CD6" w:rsidRDefault="005F762F" w:rsidP="005F762F">
      <w:pPr>
        <w:shd w:val="clear" w:color="auto" w:fill="FFFFFF"/>
        <w:tabs>
          <w:tab w:val="left" w:leader="underscore" w:pos="1027"/>
          <w:tab w:val="left" w:pos="3778"/>
        </w:tabs>
        <w:spacing w:line="360" w:lineRule="auto"/>
        <w:ind w:left="-284" w:right="-141"/>
        <w:jc w:val="center"/>
        <w:rPr>
          <w:sz w:val="28"/>
          <w:szCs w:val="28"/>
        </w:rPr>
      </w:pPr>
    </w:p>
    <w:p w:rsidR="005F762F" w:rsidRPr="00F67CD6" w:rsidRDefault="005F762F" w:rsidP="005F762F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5F762F" w:rsidRPr="00F67CD6" w:rsidRDefault="005F762F" w:rsidP="005F762F">
      <w:pPr>
        <w:tabs>
          <w:tab w:val="left" w:pos="5970"/>
        </w:tabs>
        <w:ind w:right="-365"/>
        <w:rPr>
          <w:sz w:val="28"/>
          <w:szCs w:val="28"/>
        </w:rPr>
      </w:pPr>
    </w:p>
    <w:p w:rsidR="005F762F" w:rsidRPr="00F67CD6" w:rsidRDefault="005F762F" w:rsidP="005F762F">
      <w:pPr>
        <w:tabs>
          <w:tab w:val="left" w:pos="5610"/>
        </w:tabs>
        <w:ind w:right="-365"/>
        <w:rPr>
          <w:sz w:val="28"/>
          <w:szCs w:val="28"/>
        </w:rPr>
      </w:pPr>
      <w:r w:rsidRPr="00F67CD6">
        <w:rPr>
          <w:sz w:val="28"/>
          <w:szCs w:val="28"/>
        </w:rPr>
        <w:tab/>
      </w:r>
    </w:p>
    <w:p w:rsidR="005F762F" w:rsidRPr="00F67CD6" w:rsidRDefault="005F762F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5F762F" w:rsidRPr="00F67CD6" w:rsidRDefault="005F762F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5F762F" w:rsidRPr="00F67CD6" w:rsidRDefault="005F762F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5F762F" w:rsidRPr="00F67CD6" w:rsidRDefault="005F762F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5F762F" w:rsidRPr="00F67CD6" w:rsidRDefault="005F762F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5F762F" w:rsidRPr="00F67CD6" w:rsidRDefault="005F762F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5F762F" w:rsidRPr="00F67CD6" w:rsidRDefault="005F762F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5F762F" w:rsidRDefault="005F762F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793B2E" w:rsidRDefault="00793B2E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793B2E" w:rsidRDefault="00793B2E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793B2E" w:rsidRDefault="00793B2E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793B2E" w:rsidRDefault="00793B2E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793B2E" w:rsidRDefault="00793B2E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793B2E" w:rsidRDefault="00793B2E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793B2E" w:rsidRDefault="00793B2E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793B2E" w:rsidRDefault="00793B2E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793B2E" w:rsidRPr="00F67CD6" w:rsidRDefault="00793B2E" w:rsidP="005F762F">
      <w:pPr>
        <w:tabs>
          <w:tab w:val="left" w:pos="5610"/>
        </w:tabs>
        <w:ind w:right="-365"/>
        <w:rPr>
          <w:sz w:val="28"/>
          <w:szCs w:val="28"/>
        </w:rPr>
      </w:pPr>
    </w:p>
    <w:p w:rsidR="005F762F" w:rsidRDefault="005F762F" w:rsidP="003259FD">
      <w:pPr>
        <w:tabs>
          <w:tab w:val="left" w:pos="5970"/>
        </w:tabs>
        <w:ind w:right="-365"/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lastRenderedPageBreak/>
        <w:t>ВВЕДЕНИЕ</w:t>
      </w:r>
    </w:p>
    <w:p w:rsidR="00793B2E" w:rsidRPr="00F67CD6" w:rsidRDefault="00793B2E" w:rsidP="005F762F">
      <w:pPr>
        <w:tabs>
          <w:tab w:val="left" w:pos="5970"/>
        </w:tabs>
        <w:ind w:right="-365"/>
        <w:jc w:val="center"/>
        <w:rPr>
          <w:b/>
          <w:sz w:val="28"/>
          <w:szCs w:val="28"/>
        </w:rPr>
      </w:pPr>
    </w:p>
    <w:p w:rsidR="005F762F" w:rsidRPr="00F67CD6" w:rsidRDefault="00BB0EC9" w:rsidP="00BB0EC9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</w:t>
      </w:r>
      <w:r w:rsidR="005F762F" w:rsidRPr="00F67CD6">
        <w:rPr>
          <w:color w:val="000000"/>
          <w:sz w:val="28"/>
          <w:szCs w:val="28"/>
        </w:rPr>
        <w:t>Памятник природы Кадалинские скалы «Дворцы» расположен в окрес</w:t>
      </w:r>
      <w:r w:rsidR="005F762F" w:rsidRPr="00F67CD6">
        <w:rPr>
          <w:color w:val="000000"/>
          <w:sz w:val="28"/>
          <w:szCs w:val="28"/>
        </w:rPr>
        <w:t>т</w:t>
      </w:r>
      <w:r w:rsidR="005F762F" w:rsidRPr="00F67CD6">
        <w:rPr>
          <w:color w:val="000000"/>
          <w:sz w:val="28"/>
          <w:szCs w:val="28"/>
        </w:rPr>
        <w:t>ностях города Читы. Это посещаемое туристами и отдыхающими место. П</w:t>
      </w:r>
      <w:r w:rsidR="005F762F" w:rsidRPr="00F67CD6">
        <w:rPr>
          <w:color w:val="000000"/>
          <w:sz w:val="28"/>
          <w:szCs w:val="28"/>
        </w:rPr>
        <w:t>а</w:t>
      </w:r>
      <w:r w:rsidR="005F762F" w:rsidRPr="00F67CD6">
        <w:rPr>
          <w:color w:val="000000"/>
          <w:sz w:val="28"/>
          <w:szCs w:val="28"/>
        </w:rPr>
        <w:t xml:space="preserve">мятник природы знаменит, прежде всего, скалами. Большинство туристов предпочитают посетить именно скальные массивы урочища «Дворцы». Эта часть памятника природы испытывает </w:t>
      </w:r>
      <w:r w:rsidR="00B41BBC">
        <w:rPr>
          <w:color w:val="000000"/>
          <w:sz w:val="28"/>
          <w:szCs w:val="28"/>
        </w:rPr>
        <w:t>огромную антропогенную нагрузку: вытаптывается растительный покров, обламываются ветки деревьев, оста</w:t>
      </w:r>
      <w:r w:rsidR="00B41BBC">
        <w:rPr>
          <w:color w:val="000000"/>
          <w:sz w:val="28"/>
          <w:szCs w:val="28"/>
        </w:rPr>
        <w:t>в</w:t>
      </w:r>
      <w:r w:rsidR="00B41BBC">
        <w:rPr>
          <w:color w:val="000000"/>
          <w:sz w:val="28"/>
          <w:szCs w:val="28"/>
        </w:rPr>
        <w:t xml:space="preserve">ляются кострища, мусор. </w:t>
      </w:r>
      <w:r w:rsidR="005F762F" w:rsidRPr="00F67CD6">
        <w:rPr>
          <w:color w:val="000000"/>
          <w:sz w:val="28"/>
          <w:szCs w:val="28"/>
        </w:rPr>
        <w:t xml:space="preserve"> Мы же предлагаем новый маршрут по живописн</w:t>
      </w:r>
      <w:r w:rsidR="005F762F" w:rsidRPr="00F67CD6">
        <w:rPr>
          <w:color w:val="000000"/>
          <w:sz w:val="28"/>
          <w:szCs w:val="28"/>
        </w:rPr>
        <w:t>о</w:t>
      </w:r>
      <w:r w:rsidR="005F762F" w:rsidRPr="00F67CD6">
        <w:rPr>
          <w:color w:val="000000"/>
          <w:sz w:val="28"/>
          <w:szCs w:val="28"/>
        </w:rPr>
        <w:t>му Кадалинскому распадку. Маршрут пройдёт по территории, не затраг</w:t>
      </w:r>
      <w:r w:rsidR="005F762F" w:rsidRPr="00F67CD6">
        <w:rPr>
          <w:color w:val="000000"/>
          <w:sz w:val="28"/>
          <w:szCs w:val="28"/>
        </w:rPr>
        <w:t>и</w:t>
      </w:r>
      <w:r w:rsidR="005F762F" w:rsidRPr="00F67CD6">
        <w:rPr>
          <w:color w:val="000000"/>
          <w:sz w:val="28"/>
          <w:szCs w:val="28"/>
        </w:rPr>
        <w:t xml:space="preserve">вающей постоянные туристические маршруты на Кадалинские скалы. </w:t>
      </w:r>
      <w:r w:rsidR="005F762F" w:rsidRPr="00BB0EC9">
        <w:rPr>
          <w:b/>
          <w:color w:val="000000"/>
          <w:sz w:val="28"/>
          <w:szCs w:val="28"/>
        </w:rPr>
        <w:t>Акт</w:t>
      </w:r>
      <w:r w:rsidR="005F762F" w:rsidRPr="00BB0EC9">
        <w:rPr>
          <w:b/>
          <w:color w:val="000000"/>
          <w:sz w:val="28"/>
          <w:szCs w:val="28"/>
        </w:rPr>
        <w:t>у</w:t>
      </w:r>
      <w:r w:rsidR="005F762F" w:rsidRPr="00BB0EC9">
        <w:rPr>
          <w:b/>
          <w:color w:val="000000"/>
          <w:sz w:val="28"/>
          <w:szCs w:val="28"/>
        </w:rPr>
        <w:t xml:space="preserve">альность </w:t>
      </w:r>
      <w:r w:rsidR="005F762F" w:rsidRPr="00F67CD6">
        <w:rPr>
          <w:color w:val="000000"/>
          <w:sz w:val="28"/>
          <w:szCs w:val="28"/>
        </w:rPr>
        <w:t>данной работы заключается в уменьшении антропогенной нагрузки на памятник природы Кадалинские скалы «Дворцы»</w:t>
      </w:r>
      <w:r w:rsidR="00B41BBC">
        <w:rPr>
          <w:color w:val="000000"/>
          <w:sz w:val="28"/>
          <w:szCs w:val="28"/>
        </w:rPr>
        <w:t xml:space="preserve"> и леса вокруг</w:t>
      </w:r>
      <w:r w:rsidR="005F762F" w:rsidRPr="00F67CD6">
        <w:rPr>
          <w:color w:val="000000"/>
          <w:sz w:val="28"/>
          <w:szCs w:val="28"/>
        </w:rPr>
        <w:t xml:space="preserve"> путем со</w:t>
      </w:r>
      <w:r w:rsidR="005F762F" w:rsidRPr="00F67CD6">
        <w:rPr>
          <w:color w:val="000000"/>
          <w:sz w:val="28"/>
          <w:szCs w:val="28"/>
        </w:rPr>
        <w:t>з</w:t>
      </w:r>
      <w:r w:rsidR="005F762F" w:rsidRPr="00F67CD6">
        <w:rPr>
          <w:color w:val="000000"/>
          <w:sz w:val="28"/>
          <w:szCs w:val="28"/>
        </w:rPr>
        <w:t>дания новых маршрутов в его окрестн</w:t>
      </w:r>
      <w:r w:rsidR="005F762F" w:rsidRPr="00F67CD6">
        <w:rPr>
          <w:color w:val="000000"/>
          <w:sz w:val="28"/>
          <w:szCs w:val="28"/>
        </w:rPr>
        <w:t>о</w:t>
      </w:r>
      <w:r w:rsidR="005F762F" w:rsidRPr="00F67CD6">
        <w:rPr>
          <w:color w:val="000000"/>
          <w:sz w:val="28"/>
          <w:szCs w:val="28"/>
        </w:rPr>
        <w:t>стях.</w:t>
      </w:r>
    </w:p>
    <w:p w:rsidR="005F762F" w:rsidRPr="00F67CD6" w:rsidRDefault="005F762F" w:rsidP="005F762F">
      <w:pPr>
        <w:spacing w:line="360" w:lineRule="auto"/>
        <w:jc w:val="both"/>
        <w:rPr>
          <w:color w:val="000000"/>
          <w:sz w:val="28"/>
          <w:szCs w:val="28"/>
        </w:rPr>
      </w:pPr>
      <w:r w:rsidRPr="00F67CD6">
        <w:rPr>
          <w:color w:val="000000"/>
          <w:sz w:val="28"/>
          <w:szCs w:val="28"/>
        </w:rPr>
        <w:t xml:space="preserve"> </w:t>
      </w:r>
      <w:r w:rsidR="00BB0EC9">
        <w:rPr>
          <w:color w:val="000000"/>
          <w:sz w:val="28"/>
          <w:szCs w:val="28"/>
        </w:rPr>
        <w:t xml:space="preserve">        </w:t>
      </w:r>
      <w:r w:rsidRPr="00F67CD6">
        <w:rPr>
          <w:color w:val="000000"/>
          <w:sz w:val="28"/>
          <w:szCs w:val="28"/>
        </w:rPr>
        <w:t xml:space="preserve">Разрушение горных пород в природе не так активно, как оно идёт под воздействием человека. Нерациональное отношение к этим ландшафтам опасно и тем, что химические элементы попадают в воду. Среди них много вредных: бериллий, свинец, цинк, радиоактивные элементы. </w:t>
      </w:r>
    </w:p>
    <w:p w:rsidR="005F762F" w:rsidRPr="00F67CD6" w:rsidRDefault="005F762F" w:rsidP="005F762F">
      <w:pPr>
        <w:spacing w:line="360" w:lineRule="auto"/>
        <w:ind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В России действует Постановление Правительства РФ № 900 от 26.12.2001г. «Об особо охраняемых геологических объектах, имеющих нау</w:t>
      </w:r>
      <w:r w:rsidRPr="00F67CD6">
        <w:rPr>
          <w:sz w:val="28"/>
          <w:szCs w:val="28"/>
        </w:rPr>
        <w:t>ч</w:t>
      </w:r>
      <w:r w:rsidRPr="00F67CD6">
        <w:rPr>
          <w:sz w:val="28"/>
          <w:szCs w:val="28"/>
        </w:rPr>
        <w:t>ное, культурное, эстетическое, санитарно-оздоровительное и иное значение». Оно выделяет геологическое наследие страны в особую правовую категорию, что имеет огромное значение для последующего регулирования геотурист</w:t>
      </w:r>
      <w:r w:rsidRPr="00F67CD6">
        <w:rPr>
          <w:sz w:val="28"/>
          <w:szCs w:val="28"/>
        </w:rPr>
        <w:t>и</w:t>
      </w:r>
      <w:r w:rsidRPr="00F67CD6">
        <w:rPr>
          <w:sz w:val="28"/>
          <w:szCs w:val="28"/>
        </w:rPr>
        <w:t>ческой деятельности.</w:t>
      </w:r>
      <w:r w:rsidR="001E4BC5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Но, если наличие культурного, исторического, археол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гического объекта или проявление уникальных особенностей растительного и животного мира не требует дополнительных пояснений. Общество облад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ет достаточными знаниями, чтобы судить об их уникальности и привлек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тельности для туристов. Что касается геологических объектов, то, как пок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зывает практика, знаний представителей туристической индустрии недост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точно для правильной оценки потенциала этих объектов, тогда как привлеч</w:t>
      </w:r>
      <w:r w:rsidRPr="00F67CD6">
        <w:rPr>
          <w:sz w:val="28"/>
          <w:szCs w:val="28"/>
        </w:rPr>
        <w:t>е</w:t>
      </w:r>
      <w:r w:rsidRPr="00F67CD6">
        <w:rPr>
          <w:sz w:val="28"/>
          <w:szCs w:val="28"/>
        </w:rPr>
        <w:t>ние туристов также требует реализации специальных просветительских пр</w:t>
      </w:r>
      <w:r w:rsidRPr="00F67CD6">
        <w:rPr>
          <w:sz w:val="28"/>
          <w:szCs w:val="28"/>
        </w:rPr>
        <w:t>о</w:t>
      </w:r>
      <w:r w:rsidR="004F01CE">
        <w:rPr>
          <w:sz w:val="28"/>
          <w:szCs w:val="28"/>
        </w:rPr>
        <w:lastRenderedPageBreak/>
        <w:t>грамм [10</w:t>
      </w:r>
      <w:r w:rsidRPr="00F67CD6">
        <w:rPr>
          <w:sz w:val="28"/>
          <w:szCs w:val="28"/>
        </w:rPr>
        <w:t>]. Рубан Д.А., PhD (международная степень доктора наук), считает, что в пределах России, характеризующейся не только огромной территорией, но и исключительно разнообразным геологическим строением, представляе</w:t>
      </w:r>
      <w:r w:rsidRPr="00F67CD6">
        <w:rPr>
          <w:sz w:val="28"/>
          <w:szCs w:val="28"/>
        </w:rPr>
        <w:t>т</w:t>
      </w:r>
      <w:r w:rsidRPr="00F67CD6">
        <w:rPr>
          <w:sz w:val="28"/>
          <w:szCs w:val="28"/>
        </w:rPr>
        <w:t>ся целесообразным создание своего рода кластеров, в которых геотуризм б</w:t>
      </w:r>
      <w:r w:rsidRPr="00F67CD6">
        <w:rPr>
          <w:sz w:val="28"/>
          <w:szCs w:val="28"/>
        </w:rPr>
        <w:t>у</w:t>
      </w:r>
      <w:r w:rsidRPr="00F67CD6">
        <w:rPr>
          <w:sz w:val="28"/>
          <w:szCs w:val="28"/>
        </w:rPr>
        <w:t>дет дополнять другие виды туризма [</w:t>
      </w:r>
      <w:r w:rsidR="004F01CE">
        <w:rPr>
          <w:sz w:val="28"/>
          <w:szCs w:val="28"/>
        </w:rPr>
        <w:t>10</w:t>
      </w:r>
      <w:r w:rsidRPr="00F67CD6">
        <w:rPr>
          <w:sz w:val="28"/>
          <w:szCs w:val="28"/>
        </w:rPr>
        <w:t>]. Основываясь на этом, мы считаем возможным соединить геологический и экологический маршруты.</w:t>
      </w:r>
    </w:p>
    <w:p w:rsidR="005F762F" w:rsidRPr="00F67CD6" w:rsidRDefault="005F762F" w:rsidP="005F762F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F67CD6">
        <w:rPr>
          <w:color w:val="000000"/>
          <w:sz w:val="28"/>
          <w:szCs w:val="28"/>
        </w:rPr>
        <w:t>На нашем маршруте можно общаться с природой, наслаждаться крас</w:t>
      </w:r>
      <w:r w:rsidRPr="00F67CD6">
        <w:rPr>
          <w:color w:val="000000"/>
          <w:sz w:val="28"/>
          <w:szCs w:val="28"/>
        </w:rPr>
        <w:t>о</w:t>
      </w:r>
      <w:r w:rsidRPr="00F67CD6">
        <w:rPr>
          <w:color w:val="000000"/>
          <w:sz w:val="28"/>
          <w:szCs w:val="28"/>
        </w:rPr>
        <w:t>той пейзажей долины реки, узнать много нового о растениях, горных породах и минералах, о стоянке древнего человека. На этом маршруте можно пол</w:t>
      </w:r>
      <w:r w:rsidRPr="00F67CD6">
        <w:rPr>
          <w:color w:val="000000"/>
          <w:sz w:val="28"/>
          <w:szCs w:val="28"/>
        </w:rPr>
        <w:t>у</w:t>
      </w:r>
      <w:r w:rsidRPr="00F67CD6">
        <w:rPr>
          <w:color w:val="000000"/>
          <w:sz w:val="28"/>
          <w:szCs w:val="28"/>
        </w:rPr>
        <w:t>чить простейшие навыки работы геолога-исследователя.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b/>
          <w:bCs/>
          <w:sz w:val="28"/>
          <w:szCs w:val="28"/>
        </w:rPr>
        <w:t>Объект исследования:</w:t>
      </w:r>
      <w:r w:rsidRPr="00F67CD6">
        <w:rPr>
          <w:sz w:val="28"/>
          <w:szCs w:val="28"/>
        </w:rPr>
        <w:t xml:space="preserve"> природные экосистемы в долине реки Кад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линки в окрестностях города Читы.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b/>
          <w:bCs/>
          <w:sz w:val="28"/>
          <w:szCs w:val="28"/>
        </w:rPr>
        <w:t xml:space="preserve">Предмет исследования: </w:t>
      </w:r>
      <w:r w:rsidRPr="00F67CD6">
        <w:rPr>
          <w:sz w:val="28"/>
          <w:szCs w:val="28"/>
        </w:rPr>
        <w:t>возможность создания нового геоэкологич</w:t>
      </w:r>
      <w:r w:rsidRPr="00F67CD6">
        <w:rPr>
          <w:sz w:val="28"/>
          <w:szCs w:val="28"/>
        </w:rPr>
        <w:t>е</w:t>
      </w:r>
      <w:r w:rsidRPr="00F67CD6">
        <w:rPr>
          <w:sz w:val="28"/>
          <w:szCs w:val="28"/>
        </w:rPr>
        <w:t>ского маршрута в окрестностях памятника природы Кадалинские скалы «Дворцы», в долине реки Кадалинки.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b/>
          <w:bCs/>
          <w:sz w:val="28"/>
          <w:szCs w:val="28"/>
        </w:rPr>
        <w:t>Цель:</w:t>
      </w:r>
      <w:r w:rsidRPr="00F67CD6">
        <w:rPr>
          <w:sz w:val="28"/>
          <w:szCs w:val="28"/>
        </w:rPr>
        <w:t xml:space="preserve"> создание и описание нового геоэкологического маршрута в о</w:t>
      </w:r>
      <w:r w:rsidRPr="00F67CD6">
        <w:rPr>
          <w:sz w:val="28"/>
          <w:szCs w:val="28"/>
        </w:rPr>
        <w:t>к</w:t>
      </w:r>
      <w:r w:rsidRPr="00F67CD6">
        <w:rPr>
          <w:sz w:val="28"/>
          <w:szCs w:val="28"/>
        </w:rPr>
        <w:t xml:space="preserve">рестностях памятника природы Кадалинские скалы «Дворцы», в долине реки Кадалинки в окрестностях </w:t>
      </w:r>
      <w:r w:rsidR="001E4BC5">
        <w:rPr>
          <w:sz w:val="28"/>
          <w:szCs w:val="28"/>
        </w:rPr>
        <w:t>г</w:t>
      </w:r>
      <w:r w:rsidRPr="00F67CD6">
        <w:rPr>
          <w:sz w:val="28"/>
          <w:szCs w:val="28"/>
        </w:rPr>
        <w:t>орода Читы.</w:t>
      </w:r>
    </w:p>
    <w:p w:rsidR="005F762F" w:rsidRPr="00F67CD6" w:rsidRDefault="005F762F" w:rsidP="003259FD">
      <w:pPr>
        <w:spacing w:line="360" w:lineRule="auto"/>
        <w:ind w:firstLine="709"/>
        <w:jc w:val="both"/>
        <w:outlineLvl w:val="0"/>
        <w:rPr>
          <w:b/>
          <w:bCs/>
          <w:sz w:val="28"/>
          <w:szCs w:val="28"/>
        </w:rPr>
      </w:pPr>
      <w:r w:rsidRPr="00F67CD6">
        <w:rPr>
          <w:b/>
          <w:bCs/>
          <w:sz w:val="28"/>
          <w:szCs w:val="28"/>
        </w:rPr>
        <w:t>Задачи исследования: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- Дать описание физико-географических особенностей окрестностей г. Читы в долине реки Кадалинки близ города Читы.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- Изучить методики организации</w:t>
      </w:r>
      <w:r w:rsidR="001E4BC5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геоэкологического маршрута по пер</w:t>
      </w:r>
      <w:r w:rsidRPr="00F67CD6">
        <w:rPr>
          <w:sz w:val="28"/>
          <w:szCs w:val="28"/>
        </w:rPr>
        <w:t>е</w:t>
      </w:r>
      <w:r w:rsidRPr="00F67CD6">
        <w:rPr>
          <w:sz w:val="28"/>
          <w:szCs w:val="28"/>
        </w:rPr>
        <w:t xml:space="preserve">сечённой местности. 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- Разработать новый геоэкологический маршрут в распадке реки Кад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линки.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- Составить путеводитель по разработанному маршруту.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b/>
          <w:bCs/>
          <w:sz w:val="28"/>
          <w:szCs w:val="28"/>
        </w:rPr>
        <w:t>Методы:</w:t>
      </w:r>
      <w:r w:rsidRPr="00F67CD6">
        <w:rPr>
          <w:sz w:val="28"/>
          <w:szCs w:val="28"/>
        </w:rPr>
        <w:t xml:space="preserve"> реферативно-аналитический, методика разработки геоэкол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гического (эколого-геологического) маршрута, полевой, картографический, лабораторный.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b/>
          <w:bCs/>
          <w:sz w:val="28"/>
          <w:szCs w:val="28"/>
        </w:rPr>
        <w:t>Новизна:</w:t>
      </w:r>
      <w:r w:rsidRPr="00F67CD6">
        <w:rPr>
          <w:sz w:val="28"/>
          <w:szCs w:val="28"/>
        </w:rPr>
        <w:t xml:space="preserve"> подобных разработанных маршрутов нет в просмотренной </w:t>
      </w:r>
      <w:r w:rsidRPr="00F67CD6">
        <w:rPr>
          <w:sz w:val="28"/>
          <w:szCs w:val="28"/>
        </w:rPr>
        <w:lastRenderedPageBreak/>
        <w:t xml:space="preserve">нами литературе. 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b/>
          <w:bCs/>
          <w:sz w:val="28"/>
          <w:szCs w:val="28"/>
        </w:rPr>
        <w:t xml:space="preserve">Практическое значение: </w:t>
      </w:r>
      <w:r w:rsidRPr="00F67CD6">
        <w:rPr>
          <w:sz w:val="28"/>
          <w:szCs w:val="28"/>
        </w:rPr>
        <w:t>маршрут предназначен для учащихся 3-8классов. Его продолжительность около 15 км. При необходимости можно сократить маршрут (без восхождения на вершину 1030 м.). Предлагаем наш маршрут для подготовки гидов, туристическим фирмам города, школьникам Читы и Забайкальского края. Создаём для этого путеводитель по маршруту. Новый маршрут несколько разгрузит поток туристов на памятник природ</w:t>
      </w:r>
      <w:r w:rsidRPr="00F67CD6">
        <w:rPr>
          <w:sz w:val="28"/>
          <w:szCs w:val="28"/>
        </w:rPr>
        <w:t>ы</w:t>
      </w:r>
      <w:r w:rsidRPr="00F67CD6">
        <w:rPr>
          <w:sz w:val="28"/>
          <w:szCs w:val="28"/>
        </w:rPr>
        <w:t>скалы Кадалинские «Дворцы».</w:t>
      </w:r>
    </w:p>
    <w:p w:rsidR="005F762F" w:rsidRPr="00F67CD6" w:rsidRDefault="005F762F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5F762F" w:rsidRPr="00F67CD6" w:rsidRDefault="005F762F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5F762F" w:rsidRPr="00F67CD6" w:rsidRDefault="005F762F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5F762F" w:rsidRPr="00F67CD6" w:rsidRDefault="005F762F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5F762F" w:rsidRPr="00F67CD6" w:rsidRDefault="005F762F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5F762F" w:rsidRPr="00F67CD6" w:rsidRDefault="005F762F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5F762F" w:rsidRDefault="005F762F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5F762F" w:rsidRDefault="005F762F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5F762F" w:rsidRDefault="005F762F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5F762F" w:rsidRDefault="005F762F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5F762F" w:rsidRDefault="005F762F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5F762F" w:rsidRDefault="005F762F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5F762F" w:rsidRDefault="005F762F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5F762F" w:rsidRDefault="005F762F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5F762F" w:rsidRDefault="005F762F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793B2E" w:rsidRDefault="00793B2E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793B2E" w:rsidRDefault="00793B2E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793B2E" w:rsidRDefault="00793B2E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793B2E" w:rsidRDefault="00793B2E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793B2E" w:rsidRDefault="00793B2E" w:rsidP="005F762F">
      <w:p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</w:p>
    <w:p w:rsidR="00793B2E" w:rsidRDefault="00793B2E" w:rsidP="00B41BBC">
      <w:pPr>
        <w:tabs>
          <w:tab w:val="left" w:pos="5310"/>
        </w:tabs>
        <w:spacing w:line="360" w:lineRule="auto"/>
        <w:rPr>
          <w:b/>
          <w:sz w:val="28"/>
          <w:szCs w:val="28"/>
        </w:rPr>
      </w:pPr>
    </w:p>
    <w:p w:rsidR="00B41BBC" w:rsidRPr="00F67CD6" w:rsidRDefault="00B41BBC" w:rsidP="00B41BBC">
      <w:pPr>
        <w:tabs>
          <w:tab w:val="left" w:pos="5310"/>
        </w:tabs>
        <w:spacing w:line="360" w:lineRule="auto"/>
        <w:rPr>
          <w:b/>
          <w:sz w:val="28"/>
          <w:szCs w:val="28"/>
        </w:rPr>
      </w:pPr>
    </w:p>
    <w:p w:rsidR="005F762F" w:rsidRDefault="005F762F" w:rsidP="003259FD">
      <w:pPr>
        <w:tabs>
          <w:tab w:val="left" w:pos="5310"/>
        </w:tabs>
        <w:spacing w:line="360" w:lineRule="auto"/>
        <w:jc w:val="center"/>
        <w:outlineLvl w:val="0"/>
        <w:rPr>
          <w:b/>
          <w:sz w:val="28"/>
          <w:szCs w:val="28"/>
        </w:rPr>
      </w:pPr>
      <w:r w:rsidRPr="00F67CD6">
        <w:rPr>
          <w:b/>
          <w:sz w:val="28"/>
          <w:szCs w:val="28"/>
        </w:rPr>
        <w:lastRenderedPageBreak/>
        <w:t>ГЛАВА 1</w:t>
      </w:r>
      <w:r w:rsidR="00793B2E">
        <w:rPr>
          <w:b/>
          <w:sz w:val="28"/>
          <w:szCs w:val="28"/>
        </w:rPr>
        <w:t>. Анализ литературы</w:t>
      </w:r>
    </w:p>
    <w:p w:rsidR="00BB0EC9" w:rsidRPr="00F67CD6" w:rsidRDefault="00BB0EC9" w:rsidP="003259FD">
      <w:pPr>
        <w:tabs>
          <w:tab w:val="left" w:pos="5310"/>
        </w:tabs>
        <w:spacing w:line="360" w:lineRule="auto"/>
        <w:jc w:val="center"/>
        <w:outlineLvl w:val="0"/>
        <w:rPr>
          <w:b/>
          <w:sz w:val="28"/>
          <w:szCs w:val="28"/>
        </w:rPr>
      </w:pPr>
    </w:p>
    <w:p w:rsidR="005F762F" w:rsidRPr="00BB0EC9" w:rsidRDefault="005F762F" w:rsidP="00BB0EC9">
      <w:pPr>
        <w:pStyle w:val="a6"/>
        <w:numPr>
          <w:ilvl w:val="1"/>
          <w:numId w:val="21"/>
        </w:numPr>
        <w:tabs>
          <w:tab w:val="left" w:pos="5310"/>
        </w:tabs>
        <w:spacing w:line="360" w:lineRule="auto"/>
        <w:jc w:val="center"/>
        <w:rPr>
          <w:b/>
          <w:sz w:val="28"/>
          <w:szCs w:val="28"/>
        </w:rPr>
      </w:pPr>
      <w:r w:rsidRPr="00BB0EC9">
        <w:rPr>
          <w:b/>
          <w:sz w:val="28"/>
          <w:szCs w:val="28"/>
        </w:rPr>
        <w:t>Физико-географические особенности урочища Кадалинские Дворцы</w:t>
      </w:r>
    </w:p>
    <w:p w:rsidR="00BB0EC9" w:rsidRPr="00BB0EC9" w:rsidRDefault="00BB0EC9" w:rsidP="00BB0EC9">
      <w:pPr>
        <w:pStyle w:val="a6"/>
        <w:tabs>
          <w:tab w:val="left" w:pos="5310"/>
        </w:tabs>
        <w:spacing w:line="360" w:lineRule="auto"/>
        <w:ind w:left="420"/>
        <w:rPr>
          <w:b/>
          <w:sz w:val="28"/>
          <w:szCs w:val="28"/>
        </w:rPr>
      </w:pPr>
    </w:p>
    <w:p w:rsidR="005F762F" w:rsidRPr="00F67CD6" w:rsidRDefault="005F762F" w:rsidP="005F762F">
      <w:pPr>
        <w:tabs>
          <w:tab w:val="left" w:pos="0"/>
        </w:tabs>
        <w:spacing w:line="360" w:lineRule="auto"/>
        <w:ind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Памятник природы Кадалинские Дворцы расположен в окрестностях г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 xml:space="preserve">рода Читы. Объявлен </w:t>
      </w:r>
      <w:r w:rsidR="004F01CE">
        <w:rPr>
          <w:sz w:val="28"/>
          <w:szCs w:val="28"/>
        </w:rPr>
        <w:t>памятником природы в 1980 году[5</w:t>
      </w:r>
      <w:r w:rsidRPr="00F67CD6">
        <w:rPr>
          <w:sz w:val="28"/>
          <w:szCs w:val="28"/>
        </w:rPr>
        <w:t>]. Скалы удивител</w:t>
      </w:r>
      <w:r w:rsidRPr="00F67CD6">
        <w:rPr>
          <w:sz w:val="28"/>
          <w:szCs w:val="28"/>
        </w:rPr>
        <w:t>ь</w:t>
      </w:r>
      <w:r w:rsidRPr="00F67CD6">
        <w:rPr>
          <w:sz w:val="28"/>
          <w:szCs w:val="28"/>
        </w:rPr>
        <w:t>ных форм и размеров протянулись вдоль обоих берегов реки Кадалинки. П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чему Дворцы? Дворцами в Забайкалье называют ложбины, поросшие лесом и расположенные на солнцепёке (Советская энциклопедия, 1929). В литературе также встретилось определение Дворцов, как местность, где на гребнях гор находятся останцы с к</w:t>
      </w:r>
      <w:r w:rsidR="004F01CE">
        <w:rPr>
          <w:sz w:val="28"/>
          <w:szCs w:val="28"/>
        </w:rPr>
        <w:t>расивыми формами выветривания [3</w:t>
      </w:r>
      <w:r w:rsidRPr="00F67CD6">
        <w:rPr>
          <w:sz w:val="28"/>
          <w:szCs w:val="28"/>
        </w:rPr>
        <w:t>]. В народе этот термин служил для обозначения места, в которое загонялись дикие живо</w:t>
      </w:r>
      <w:r w:rsidRPr="00F67CD6">
        <w:rPr>
          <w:sz w:val="28"/>
          <w:szCs w:val="28"/>
        </w:rPr>
        <w:t>т</w:t>
      </w:r>
      <w:r w:rsidRPr="00F67CD6">
        <w:rPr>
          <w:sz w:val="28"/>
          <w:szCs w:val="28"/>
        </w:rPr>
        <w:t>ные[3]. Внешние формы скал причудливы: кому-то в них видятся головы ж</w:t>
      </w:r>
      <w:r w:rsidRPr="00F67CD6">
        <w:rPr>
          <w:sz w:val="28"/>
          <w:szCs w:val="28"/>
        </w:rPr>
        <w:t>и</w:t>
      </w:r>
      <w:r w:rsidRPr="00F67CD6">
        <w:rPr>
          <w:sz w:val="28"/>
          <w:szCs w:val="28"/>
        </w:rPr>
        <w:t>вотных, кому-то средневековые разв</w:t>
      </w:r>
      <w:r w:rsidR="001E4BC5">
        <w:rPr>
          <w:sz w:val="28"/>
          <w:szCs w:val="28"/>
        </w:rPr>
        <w:t>алины, но отрицать живописнос</w:t>
      </w:r>
      <w:r w:rsidRPr="00F67CD6">
        <w:rPr>
          <w:sz w:val="28"/>
          <w:szCs w:val="28"/>
        </w:rPr>
        <w:t>ть ур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чища не приходиться никому. Скалы Дворцов имеют самые причудливые формы: «птицы», «сфинксы», «верблюды», «крепости». Со скал сползает к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менная россыпь, получив</w:t>
      </w:r>
      <w:r w:rsidR="004F01CE">
        <w:rPr>
          <w:sz w:val="28"/>
          <w:szCs w:val="28"/>
        </w:rPr>
        <w:t>шая название «чёртова каменка»[8</w:t>
      </w:r>
      <w:r w:rsidRPr="00F67CD6">
        <w:rPr>
          <w:sz w:val="28"/>
          <w:szCs w:val="28"/>
        </w:rPr>
        <w:t>].</w:t>
      </w:r>
    </w:p>
    <w:p w:rsidR="005F762F" w:rsidRPr="00F67CD6" w:rsidRDefault="005F762F" w:rsidP="005F762F">
      <w:pPr>
        <w:tabs>
          <w:tab w:val="left" w:pos="-567"/>
        </w:tabs>
        <w:spacing w:line="360" w:lineRule="auto"/>
        <w:ind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Горные породы, слагающие урочище, преимущественно интрузивного происхождения. Здесь обычны граниты-пегматиты, отличающиеся крупными перемежающимися з</w:t>
      </w:r>
      <w:r w:rsidR="004F01CE">
        <w:rPr>
          <w:sz w:val="28"/>
          <w:szCs w:val="28"/>
        </w:rPr>
        <w:t>ёрнами слагающих их минералов [1</w:t>
      </w:r>
      <w:r w:rsidRPr="00F67CD6">
        <w:rPr>
          <w:sz w:val="28"/>
          <w:szCs w:val="28"/>
        </w:rPr>
        <w:t>]. Чёрный кварц на фоне светлого полевого шпата напоминает древние восточные письмена. Не случайно, эта красивая порода часто называется «письменный гранит» или «еврейский камень». На некоторых образцах среди кварца и слюды можно заметить мелкие вкрапления тёмно-красных гранатов. В нижней части дол</w:t>
      </w:r>
      <w:r w:rsidRPr="00F67CD6">
        <w:rPr>
          <w:sz w:val="28"/>
          <w:szCs w:val="28"/>
        </w:rPr>
        <w:t>и</w:t>
      </w:r>
      <w:r w:rsidRPr="00F67CD6">
        <w:rPr>
          <w:sz w:val="28"/>
          <w:szCs w:val="28"/>
        </w:rPr>
        <w:t>ны располагается сопка с необычным названием Кабинетская. На её юго-восточном склоне среди сцементированных слоёв песчаников и глин обн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ружены остатки мезозойских растений: хвощей, гинкговых и друг</w:t>
      </w:r>
      <w:r w:rsidR="004F01CE">
        <w:rPr>
          <w:sz w:val="28"/>
          <w:szCs w:val="28"/>
        </w:rPr>
        <w:t>их, а также домики ручейников [8</w:t>
      </w:r>
      <w:r w:rsidRPr="00F67CD6">
        <w:rPr>
          <w:sz w:val="28"/>
          <w:szCs w:val="28"/>
        </w:rPr>
        <w:t>].</w:t>
      </w:r>
      <w:r w:rsidR="001E4BC5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К северо-востоку от незамерзающих ключей в пади Красотун находится гора, где обнаружена зона радиоактивн</w:t>
      </w:r>
      <w:r w:rsidR="004F01CE">
        <w:rPr>
          <w:sz w:val="28"/>
          <w:szCs w:val="28"/>
        </w:rPr>
        <w:t>ой аномалии – 160 микроренген [11</w:t>
      </w:r>
      <w:r w:rsidRPr="00F67CD6">
        <w:rPr>
          <w:sz w:val="28"/>
          <w:szCs w:val="28"/>
        </w:rPr>
        <w:t xml:space="preserve">]. </w:t>
      </w:r>
    </w:p>
    <w:p w:rsidR="005F762F" w:rsidRPr="00F67CD6" w:rsidRDefault="005F762F" w:rsidP="005F762F">
      <w:pPr>
        <w:pStyle w:val="a4"/>
        <w:tabs>
          <w:tab w:val="left" w:pos="-567"/>
        </w:tabs>
        <w:spacing w:before="0" w:beforeAutospacing="0" w:after="0" w:afterAutospacing="0" w:line="360" w:lineRule="auto"/>
        <w:ind w:right="-141" w:firstLine="567"/>
        <w:jc w:val="both"/>
        <w:rPr>
          <w:color w:val="000000"/>
          <w:sz w:val="28"/>
          <w:szCs w:val="28"/>
        </w:rPr>
      </w:pPr>
      <w:r w:rsidRPr="00F67CD6">
        <w:rPr>
          <w:sz w:val="28"/>
          <w:szCs w:val="28"/>
        </w:rPr>
        <w:lastRenderedPageBreak/>
        <w:t>Климат данной территории резко-континентальный. По суровости и с</w:t>
      </w:r>
      <w:r w:rsidRPr="00F67CD6">
        <w:rPr>
          <w:sz w:val="28"/>
          <w:szCs w:val="28"/>
        </w:rPr>
        <w:t>у</w:t>
      </w:r>
      <w:r w:rsidRPr="00F67CD6">
        <w:rPr>
          <w:sz w:val="28"/>
          <w:szCs w:val="28"/>
        </w:rPr>
        <w:t>хости зимы, а также по морозоопасности этот климат приближается к клим</w:t>
      </w:r>
      <w:r w:rsidRPr="00F67CD6">
        <w:rPr>
          <w:sz w:val="28"/>
          <w:szCs w:val="28"/>
        </w:rPr>
        <w:t>а</w:t>
      </w:r>
      <w:r w:rsidR="004F01CE">
        <w:rPr>
          <w:sz w:val="28"/>
          <w:szCs w:val="28"/>
        </w:rPr>
        <w:t>ту, характерному для Якутии [1</w:t>
      </w:r>
      <w:r w:rsidRPr="00F67CD6">
        <w:rPr>
          <w:sz w:val="28"/>
          <w:szCs w:val="28"/>
        </w:rPr>
        <w:t>]. На климат оказывает влияние большая ра</w:t>
      </w:r>
      <w:r w:rsidRPr="00F67CD6">
        <w:rPr>
          <w:sz w:val="28"/>
          <w:szCs w:val="28"/>
        </w:rPr>
        <w:t>с</w:t>
      </w:r>
      <w:r w:rsidRPr="00F67CD6">
        <w:rPr>
          <w:sz w:val="28"/>
          <w:szCs w:val="28"/>
        </w:rPr>
        <w:t>членённость рельефа. Зима длительная и суровая, малоснежная, с устойчивой ясной погодой. Для неё характерны затишья, сильные морозы, резкие переп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ды температуры и атмосферного давления в течение суток. Лето короткое и тёплое, в отдельные годы жаркое. Весна короткая, ясная и сухая, весенние з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морозки могут затягиваться до конца июня. Для осени характерны ранние з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морозки, ясная, в основном сухая погода. В течение всего года суточная а</w:t>
      </w:r>
      <w:r w:rsidRPr="00F67CD6">
        <w:rPr>
          <w:sz w:val="28"/>
          <w:szCs w:val="28"/>
        </w:rPr>
        <w:t>м</w:t>
      </w:r>
      <w:r w:rsidRPr="00F67CD6">
        <w:rPr>
          <w:sz w:val="28"/>
          <w:szCs w:val="28"/>
        </w:rPr>
        <w:t xml:space="preserve">плитуда колебаний температуры воздуха может превышать в отдельные дни </w:t>
      </w:r>
      <w:r w:rsidRPr="00F67CD6">
        <w:rPr>
          <w:color w:val="000000"/>
          <w:sz w:val="28"/>
          <w:szCs w:val="28"/>
        </w:rPr>
        <w:t>20 °C. Иногда в течение года суточная амплитуда колебаний температуры во</w:t>
      </w:r>
      <w:r w:rsidRPr="00F67CD6">
        <w:rPr>
          <w:color w:val="000000"/>
          <w:sz w:val="28"/>
          <w:szCs w:val="28"/>
        </w:rPr>
        <w:t>з</w:t>
      </w:r>
      <w:r w:rsidRPr="00F67CD6">
        <w:rPr>
          <w:color w:val="000000"/>
          <w:sz w:val="28"/>
          <w:szCs w:val="28"/>
        </w:rPr>
        <w:t>духа может превышать в отдельные дни на 15 C и более, особенно в первой половине дня, когда происходит интенсивное нагревание воздуха и почвы. Территория относится к засушливой зоне. Годовая сумма осадков 300-360 мм. Зима суровая, высота снежного покрова до 25 см. Лето с умеренно тёплым в</w:t>
      </w:r>
      <w:r w:rsidRPr="00F67CD6">
        <w:rPr>
          <w:color w:val="000000"/>
          <w:sz w:val="28"/>
          <w:szCs w:val="28"/>
        </w:rPr>
        <w:t>е</w:t>
      </w:r>
      <w:r w:rsidRPr="00F67CD6">
        <w:rPr>
          <w:color w:val="000000"/>
          <w:sz w:val="28"/>
          <w:szCs w:val="28"/>
        </w:rPr>
        <w:t>гетационным периодом. Продолжительность безморозного периода 80-105 дней. Большая часть осадков выпадает летом. Для территории характерны сильные ветры в период с марта по май. Весной может наблюдаться ветер со скоростью до 18-20 м/с, отдельные пор</w:t>
      </w:r>
      <w:r w:rsidR="004F01CE">
        <w:rPr>
          <w:color w:val="000000"/>
          <w:sz w:val="28"/>
          <w:szCs w:val="28"/>
        </w:rPr>
        <w:t>ывы могут достигать 36-40 м/с [1</w:t>
      </w:r>
      <w:r w:rsidRPr="00F67CD6">
        <w:rPr>
          <w:color w:val="000000"/>
          <w:sz w:val="28"/>
          <w:szCs w:val="28"/>
        </w:rPr>
        <w:t>]. При особо сильном ветре возникают пыльные бури, которые, принося вред сел</w:t>
      </w:r>
      <w:r w:rsidRPr="00F67CD6">
        <w:rPr>
          <w:color w:val="000000"/>
          <w:sz w:val="28"/>
          <w:szCs w:val="28"/>
        </w:rPr>
        <w:t>ь</w:t>
      </w:r>
      <w:r w:rsidRPr="00F67CD6">
        <w:rPr>
          <w:color w:val="000000"/>
          <w:sz w:val="28"/>
          <w:szCs w:val="28"/>
        </w:rPr>
        <w:t>скохозяйственным угодьям пригородной зоны, вызывают ветровую эр</w:t>
      </w:r>
      <w:r w:rsidR="004F01CE">
        <w:rPr>
          <w:color w:val="000000"/>
          <w:sz w:val="28"/>
          <w:szCs w:val="28"/>
        </w:rPr>
        <w:t>озию почвы, загрязняют воздух [6</w:t>
      </w:r>
      <w:r w:rsidRPr="00F67CD6">
        <w:rPr>
          <w:color w:val="000000"/>
          <w:sz w:val="28"/>
          <w:szCs w:val="28"/>
        </w:rPr>
        <w:t>] .</w:t>
      </w:r>
    </w:p>
    <w:p w:rsidR="005F762F" w:rsidRPr="00F67CD6" w:rsidRDefault="005F762F" w:rsidP="005F762F">
      <w:pPr>
        <w:pStyle w:val="a4"/>
        <w:tabs>
          <w:tab w:val="left" w:pos="-567"/>
        </w:tabs>
        <w:spacing w:before="0" w:beforeAutospacing="0" w:after="0" w:afterAutospacing="0" w:line="360" w:lineRule="auto"/>
        <w:ind w:right="-141"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Небольшая горная р</w:t>
      </w:r>
      <w:r w:rsidR="00C6702E">
        <w:rPr>
          <w:sz w:val="28"/>
          <w:szCs w:val="28"/>
        </w:rPr>
        <w:t>ечка Кадала (Кадалинка), берёт</w:t>
      </w:r>
      <w:r w:rsidRPr="00F67CD6">
        <w:rPr>
          <w:sz w:val="28"/>
          <w:szCs w:val="28"/>
        </w:rPr>
        <w:t xml:space="preserve"> начало в верхней ча</w:t>
      </w:r>
      <w:r w:rsidRPr="00F67CD6">
        <w:rPr>
          <w:sz w:val="28"/>
          <w:szCs w:val="28"/>
        </w:rPr>
        <w:t>с</w:t>
      </w:r>
      <w:r w:rsidRPr="00F67CD6">
        <w:rPr>
          <w:sz w:val="28"/>
          <w:szCs w:val="28"/>
        </w:rPr>
        <w:t>ти</w:t>
      </w:r>
      <w:r w:rsidR="00C6702E">
        <w:rPr>
          <w:sz w:val="28"/>
          <w:szCs w:val="28"/>
        </w:rPr>
        <w:t xml:space="preserve"> Яблонового хребта и принимает</w:t>
      </w:r>
      <w:r w:rsidRPr="00F67CD6">
        <w:rPr>
          <w:sz w:val="28"/>
          <w:szCs w:val="28"/>
        </w:rPr>
        <w:t xml:space="preserve"> воды нескольких небольших ручьёв. В зимнее время находящаяся под большим давлением вода изливается наружу, образуя обширные ледяные поля – наледи. Лёд здесь растаивает очень поздно и держится почти до середины лета, значительно задерживая распускание л</w:t>
      </w:r>
      <w:r w:rsidRPr="00F67CD6">
        <w:rPr>
          <w:sz w:val="28"/>
          <w:szCs w:val="28"/>
        </w:rPr>
        <w:t>и</w:t>
      </w:r>
      <w:r w:rsidR="004F01CE">
        <w:rPr>
          <w:sz w:val="28"/>
          <w:szCs w:val="28"/>
        </w:rPr>
        <w:t xml:space="preserve">ствы. Ключ Красотун </w:t>
      </w:r>
      <w:r w:rsidRPr="00F67CD6">
        <w:rPr>
          <w:sz w:val="28"/>
          <w:szCs w:val="28"/>
        </w:rPr>
        <w:t xml:space="preserve"> не замерзае</w:t>
      </w:r>
      <w:r w:rsidR="004F01CE">
        <w:rPr>
          <w:sz w:val="28"/>
          <w:szCs w:val="28"/>
        </w:rPr>
        <w:t>т даже в самые сильные морозы [8</w:t>
      </w:r>
      <w:r w:rsidRPr="00F67CD6">
        <w:rPr>
          <w:sz w:val="28"/>
          <w:szCs w:val="28"/>
        </w:rPr>
        <w:t>].</w:t>
      </w:r>
    </w:p>
    <w:p w:rsidR="005F762F" w:rsidRPr="00F67CD6" w:rsidRDefault="005F762F" w:rsidP="005F762F">
      <w:pPr>
        <w:tabs>
          <w:tab w:val="left" w:pos="0"/>
        </w:tabs>
        <w:spacing w:line="360" w:lineRule="auto"/>
        <w:ind w:right="-144"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Полюбоваться местной флорой можно в любое время года. Весной выд</w:t>
      </w:r>
      <w:r w:rsidRPr="00F67CD6">
        <w:rPr>
          <w:sz w:val="28"/>
          <w:szCs w:val="28"/>
        </w:rPr>
        <w:t>е</w:t>
      </w:r>
      <w:r w:rsidRPr="00F67CD6">
        <w:rPr>
          <w:sz w:val="28"/>
          <w:szCs w:val="28"/>
        </w:rPr>
        <w:t xml:space="preserve">ляются яркие малиновые заросли даурского рододендрона, а на остепнённых </w:t>
      </w:r>
      <w:r w:rsidRPr="00F67CD6">
        <w:rPr>
          <w:sz w:val="28"/>
          <w:szCs w:val="28"/>
        </w:rPr>
        <w:lastRenderedPageBreak/>
        <w:t>участках – синие прострелы и крупные жёлто-зелёные побеги молочая Фиш</w:t>
      </w:r>
      <w:r w:rsidRPr="00F67CD6">
        <w:rPr>
          <w:sz w:val="28"/>
          <w:szCs w:val="28"/>
        </w:rPr>
        <w:t>е</w:t>
      </w:r>
      <w:r w:rsidRPr="00F67CD6">
        <w:rPr>
          <w:sz w:val="28"/>
          <w:szCs w:val="28"/>
        </w:rPr>
        <w:t>ра (вид, занесённый в региональную Красную книгу). Летом урочище укр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шают яркие крупные лилии, красодневы, колокольчики. Осенью «Дворцы» особенно привлекательны в период опадания лиственничной хвои, окраш</w:t>
      </w:r>
      <w:r w:rsidRPr="00F67CD6">
        <w:rPr>
          <w:sz w:val="28"/>
          <w:szCs w:val="28"/>
        </w:rPr>
        <w:t>и</w:t>
      </w:r>
      <w:r w:rsidRPr="00F67CD6">
        <w:rPr>
          <w:sz w:val="28"/>
          <w:szCs w:val="28"/>
        </w:rPr>
        <w:t>вающей склоны в ярко-жёлтый цвет. На участках северного склона урочища, пострадавших от катастрофических пожаров в 2003-2004 годах (и ежегодно подвергающихся огню), ведется возобновление растительности. На данный момент эта часть территории покрыта лиственничным лесом, местами с тру</w:t>
      </w:r>
      <w:r w:rsidRPr="00F67CD6">
        <w:rPr>
          <w:sz w:val="28"/>
          <w:szCs w:val="28"/>
        </w:rPr>
        <w:t>д</w:t>
      </w:r>
      <w:r w:rsidRPr="00F67CD6">
        <w:rPr>
          <w:sz w:val="28"/>
          <w:szCs w:val="28"/>
        </w:rPr>
        <w:t>нопроходимыми и густыми зар</w:t>
      </w:r>
      <w:r w:rsidR="004F01CE">
        <w:rPr>
          <w:sz w:val="28"/>
          <w:szCs w:val="28"/>
        </w:rPr>
        <w:t>ослями рододендрона даурского [7</w:t>
      </w:r>
      <w:r w:rsidRPr="00F67CD6">
        <w:rPr>
          <w:sz w:val="28"/>
          <w:szCs w:val="28"/>
        </w:rPr>
        <w:t>].</w:t>
      </w:r>
    </w:p>
    <w:p w:rsidR="005F762F" w:rsidRPr="00F67CD6" w:rsidRDefault="005F762F" w:rsidP="005F762F">
      <w:pPr>
        <w:pStyle w:val="a4"/>
        <w:tabs>
          <w:tab w:val="left" w:pos="0"/>
        </w:tabs>
        <w:spacing w:before="0" w:beforeAutospacing="0" w:after="0" w:afterAutospacing="0" w:line="360" w:lineRule="auto"/>
        <w:ind w:right="-141"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В районе «Дворцов» можно встретить различных животных, обычных для забайкальской тайги, таких как заяц-беляк, белка, азиатский бурундук, сиби</w:t>
      </w:r>
      <w:r w:rsidRPr="00F67CD6">
        <w:rPr>
          <w:sz w:val="28"/>
          <w:szCs w:val="28"/>
        </w:rPr>
        <w:t>р</w:t>
      </w:r>
      <w:r w:rsidRPr="00F67CD6">
        <w:rPr>
          <w:sz w:val="28"/>
          <w:szCs w:val="28"/>
        </w:rPr>
        <w:t>ская косуля. Здесь же живут крупные птицы – чёрный дятел, сапсан, во</w:t>
      </w:r>
      <w:r w:rsidR="004F01CE">
        <w:rPr>
          <w:sz w:val="28"/>
          <w:szCs w:val="28"/>
        </w:rPr>
        <w:t>рон, каменный глухарь, рябчик [1</w:t>
      </w:r>
      <w:r w:rsidRPr="00F67CD6">
        <w:rPr>
          <w:sz w:val="28"/>
          <w:szCs w:val="28"/>
        </w:rPr>
        <w:t>].</w:t>
      </w:r>
    </w:p>
    <w:p w:rsidR="005F762F" w:rsidRDefault="005F762F" w:rsidP="005F762F">
      <w:pPr>
        <w:pStyle w:val="a4"/>
        <w:tabs>
          <w:tab w:val="left" w:pos="0"/>
        </w:tabs>
        <w:spacing w:before="0" w:beforeAutospacing="0" w:after="0" w:afterAutospacing="0" w:line="360" w:lineRule="auto"/>
        <w:ind w:right="-141"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 xml:space="preserve">В середине 70-х годов И.И. Кирилловым в районе дачного кооператива, называемого «Дворцы» обнаружены поселение и погребения людей, живущих здесь в конце </w:t>
      </w:r>
      <w:r w:rsidRPr="00F67CD6">
        <w:rPr>
          <w:sz w:val="28"/>
          <w:szCs w:val="28"/>
          <w:lang w:val="en-US"/>
        </w:rPr>
        <w:t>II</w:t>
      </w:r>
      <w:r w:rsidRPr="00F67CD6">
        <w:rPr>
          <w:sz w:val="28"/>
          <w:szCs w:val="28"/>
        </w:rPr>
        <w:t xml:space="preserve"> тысячелетия до н.э. – первой половине </w:t>
      </w:r>
      <w:r w:rsidRPr="00F67CD6">
        <w:rPr>
          <w:sz w:val="28"/>
          <w:szCs w:val="28"/>
          <w:lang w:val="en-US"/>
        </w:rPr>
        <w:t>I</w:t>
      </w:r>
      <w:r w:rsidR="004F01CE">
        <w:rPr>
          <w:sz w:val="28"/>
          <w:szCs w:val="28"/>
        </w:rPr>
        <w:t xml:space="preserve"> тысячелетия до н э. [</w:t>
      </w:r>
      <w:r w:rsidR="001E4BC5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]. Эта культура получила название «Дворцовская» по известным скалам Кад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линских Дворцов. Погребения представляют собой каменные уплощённые курганы диаметром 6-8 метров без оградок, под которыми расположены м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гильные ямы. Умерших помещали в круг из умерших диких и домашних ж</w:t>
      </w:r>
      <w:r w:rsidRPr="00F67CD6">
        <w:rPr>
          <w:sz w:val="28"/>
          <w:szCs w:val="28"/>
        </w:rPr>
        <w:t>и</w:t>
      </w:r>
      <w:r w:rsidRPr="00F67CD6">
        <w:rPr>
          <w:sz w:val="28"/>
          <w:szCs w:val="28"/>
        </w:rPr>
        <w:t>вотных. Погребальный инвентарь включает в себя украшения, детали одежды и реже предметы вооружения. Посуда представлена сосудами до 50 см выс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ты.</w:t>
      </w:r>
    </w:p>
    <w:p w:rsidR="005F762F" w:rsidRDefault="006618BA" w:rsidP="004E65D3">
      <w:pPr>
        <w:tabs>
          <w:tab w:val="left" w:pos="3885"/>
          <w:tab w:val="left" w:pos="580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итоге, а</w:t>
      </w:r>
      <w:r w:rsidR="004E65D3">
        <w:rPr>
          <w:sz w:val="28"/>
          <w:szCs w:val="28"/>
        </w:rPr>
        <w:t xml:space="preserve">нализ </w:t>
      </w:r>
      <w:r w:rsidR="004E65D3" w:rsidRPr="00342F4D">
        <w:rPr>
          <w:sz w:val="28"/>
          <w:szCs w:val="28"/>
        </w:rPr>
        <w:t>разнообра</w:t>
      </w:r>
      <w:r w:rsidR="004E65D3">
        <w:rPr>
          <w:sz w:val="28"/>
          <w:szCs w:val="28"/>
        </w:rPr>
        <w:t>зия</w:t>
      </w:r>
      <w:r w:rsidR="004E65D3" w:rsidRPr="00342F4D">
        <w:rPr>
          <w:sz w:val="28"/>
          <w:szCs w:val="28"/>
        </w:rPr>
        <w:t xml:space="preserve"> форм рельефа</w:t>
      </w:r>
      <w:r w:rsidR="004E65D3">
        <w:rPr>
          <w:sz w:val="28"/>
          <w:szCs w:val="28"/>
        </w:rPr>
        <w:t>, минералов</w:t>
      </w:r>
      <w:r w:rsidR="004E65D3" w:rsidRPr="00342F4D">
        <w:rPr>
          <w:sz w:val="28"/>
          <w:szCs w:val="28"/>
        </w:rPr>
        <w:t>,</w:t>
      </w:r>
      <w:r w:rsidR="004E65D3">
        <w:rPr>
          <w:sz w:val="28"/>
          <w:szCs w:val="28"/>
        </w:rPr>
        <w:t xml:space="preserve"> горных пород, </w:t>
      </w:r>
      <w:r w:rsidR="004E65D3" w:rsidRPr="00342F4D">
        <w:rPr>
          <w:sz w:val="28"/>
          <w:szCs w:val="28"/>
        </w:rPr>
        <w:t>гидрографические характеристики, разнообразие видов растений и животных обуславли</w:t>
      </w:r>
      <w:r w:rsidR="004E65D3">
        <w:rPr>
          <w:sz w:val="28"/>
          <w:szCs w:val="28"/>
        </w:rPr>
        <w:t>вают интерес для изучения их на геоэкологическом маршруте</w:t>
      </w:r>
      <w:r w:rsidR="004E65D3" w:rsidRPr="00342F4D">
        <w:rPr>
          <w:sz w:val="28"/>
          <w:szCs w:val="28"/>
        </w:rPr>
        <w:t xml:space="preserve">. </w:t>
      </w:r>
    </w:p>
    <w:p w:rsidR="004E65D3" w:rsidRPr="004E65D3" w:rsidRDefault="004E65D3" w:rsidP="004E65D3">
      <w:pPr>
        <w:tabs>
          <w:tab w:val="left" w:pos="3885"/>
          <w:tab w:val="left" w:pos="5805"/>
        </w:tabs>
        <w:spacing w:line="360" w:lineRule="auto"/>
        <w:jc w:val="both"/>
        <w:rPr>
          <w:sz w:val="28"/>
          <w:szCs w:val="28"/>
        </w:rPr>
      </w:pPr>
    </w:p>
    <w:p w:rsidR="00793B2E" w:rsidRDefault="00B4797C" w:rsidP="004E65D3">
      <w:pPr>
        <w:pStyle w:val="a6"/>
        <w:numPr>
          <w:ilvl w:val="1"/>
          <w:numId w:val="19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93B2E">
        <w:rPr>
          <w:b/>
          <w:sz w:val="28"/>
          <w:szCs w:val="28"/>
        </w:rPr>
        <w:t xml:space="preserve"> </w:t>
      </w:r>
      <w:r w:rsidR="008D2E3A">
        <w:rPr>
          <w:b/>
          <w:sz w:val="28"/>
          <w:szCs w:val="28"/>
        </w:rPr>
        <w:t xml:space="preserve">Методика организации </w:t>
      </w:r>
      <w:r w:rsidR="005F762F" w:rsidRPr="00793B2E">
        <w:rPr>
          <w:b/>
          <w:sz w:val="28"/>
          <w:szCs w:val="28"/>
        </w:rPr>
        <w:t>гео</w:t>
      </w:r>
      <w:r w:rsidR="008D2E3A">
        <w:rPr>
          <w:b/>
          <w:sz w:val="28"/>
          <w:szCs w:val="28"/>
        </w:rPr>
        <w:t>эко</w:t>
      </w:r>
      <w:r w:rsidR="005F762F" w:rsidRPr="00793B2E">
        <w:rPr>
          <w:b/>
          <w:sz w:val="28"/>
          <w:szCs w:val="28"/>
        </w:rPr>
        <w:t>логического маршрута</w:t>
      </w:r>
    </w:p>
    <w:p w:rsidR="004E65D3" w:rsidRPr="004E65D3" w:rsidRDefault="004E65D3" w:rsidP="004E65D3">
      <w:pPr>
        <w:spacing w:line="360" w:lineRule="auto"/>
        <w:ind w:left="420"/>
        <w:rPr>
          <w:b/>
          <w:sz w:val="28"/>
          <w:szCs w:val="28"/>
        </w:rPr>
      </w:pPr>
    </w:p>
    <w:p w:rsidR="005F762F" w:rsidRPr="00F67CD6" w:rsidRDefault="006618BA" w:rsidP="005F762F">
      <w:pPr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Геоэкологический </w:t>
      </w:r>
      <w:r w:rsidR="005F762F" w:rsidRPr="00F67CD6">
        <w:rPr>
          <w:sz w:val="28"/>
          <w:szCs w:val="28"/>
        </w:rPr>
        <w:t>маршрут - это разновидность организационного ма</w:t>
      </w:r>
      <w:r w:rsidR="005F762F" w:rsidRPr="00F67CD6">
        <w:rPr>
          <w:sz w:val="28"/>
          <w:szCs w:val="28"/>
        </w:rPr>
        <w:t>р</w:t>
      </w:r>
      <w:r w:rsidR="005F762F" w:rsidRPr="00F67CD6">
        <w:rPr>
          <w:sz w:val="28"/>
          <w:szCs w:val="28"/>
        </w:rPr>
        <w:lastRenderedPageBreak/>
        <w:t>шрута на местности для проведения учебной и пропагандистской и познав</w:t>
      </w:r>
      <w:r w:rsidR="005F762F" w:rsidRPr="00F67CD6">
        <w:rPr>
          <w:sz w:val="28"/>
          <w:szCs w:val="28"/>
        </w:rPr>
        <w:t>а</w:t>
      </w:r>
      <w:r w:rsidR="005F762F" w:rsidRPr="00F67CD6">
        <w:rPr>
          <w:sz w:val="28"/>
          <w:szCs w:val="28"/>
        </w:rPr>
        <w:t>тельной работы по вопросам охраны природы, изучения окружающих горных пород и минералов, создания условий для воспитания экологически грамо</w:t>
      </w:r>
      <w:r w:rsidR="005F762F" w:rsidRPr="00F67CD6">
        <w:rPr>
          <w:sz w:val="28"/>
          <w:szCs w:val="28"/>
        </w:rPr>
        <w:t>т</w:t>
      </w:r>
      <w:r w:rsidR="005F762F" w:rsidRPr="00F67CD6">
        <w:rPr>
          <w:sz w:val="28"/>
          <w:szCs w:val="28"/>
        </w:rPr>
        <w:t>ной культуры поведения человека в окружающей среде.</w:t>
      </w:r>
    </w:p>
    <w:p w:rsidR="005F762F" w:rsidRPr="00F67CD6" w:rsidRDefault="005F762F" w:rsidP="005F762F">
      <w:pPr>
        <w:spacing w:line="360" w:lineRule="auto"/>
        <w:ind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Продолжительность экскурсий зависит от состава группы, от цели эк</w:t>
      </w:r>
      <w:r w:rsidRPr="00F67CD6">
        <w:rPr>
          <w:sz w:val="28"/>
          <w:szCs w:val="28"/>
        </w:rPr>
        <w:t>с</w:t>
      </w:r>
      <w:r w:rsidRPr="00F67CD6">
        <w:rPr>
          <w:sz w:val="28"/>
          <w:szCs w:val="28"/>
        </w:rPr>
        <w:t>курсантов. Например, могут проводиться ознакомительные экскурсии на о</w:t>
      </w:r>
      <w:r w:rsidRPr="00F67CD6">
        <w:rPr>
          <w:sz w:val="28"/>
          <w:szCs w:val="28"/>
        </w:rPr>
        <w:t>п</w:t>
      </w:r>
      <w:r w:rsidRPr="00F67CD6">
        <w:rPr>
          <w:sz w:val="28"/>
          <w:szCs w:val="28"/>
        </w:rPr>
        <w:t>ределённой части маршрута продолжительностью 40-50 минут для детей младшего возраста.</w:t>
      </w:r>
      <w:r w:rsidR="00C6702E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Для детей постарше можно проходить весь маршрут, изучая все экскурсионные объекты. Для подросткового возраста (14-15 лет) можно организовать прохождение всего маршрута, на интересующих, пол</w:t>
      </w:r>
      <w:r w:rsidRPr="00F67CD6">
        <w:rPr>
          <w:sz w:val="28"/>
          <w:szCs w:val="28"/>
        </w:rPr>
        <w:t>ю</w:t>
      </w:r>
      <w:r w:rsidRPr="00F67CD6">
        <w:rPr>
          <w:sz w:val="28"/>
          <w:szCs w:val="28"/>
        </w:rPr>
        <w:t>бившихся стоянках можно останавливаться подольше. В связи с чем, дл</w:t>
      </w:r>
      <w:r w:rsidRPr="00F67CD6">
        <w:rPr>
          <w:sz w:val="28"/>
          <w:szCs w:val="28"/>
        </w:rPr>
        <w:t>и</w:t>
      </w:r>
      <w:r w:rsidRPr="00F67CD6">
        <w:rPr>
          <w:sz w:val="28"/>
          <w:szCs w:val="28"/>
        </w:rPr>
        <w:t>тельность прохождения маршрута будет больше. Таким образом, продолж</w:t>
      </w:r>
      <w:r w:rsidRPr="00F67CD6">
        <w:rPr>
          <w:sz w:val="28"/>
          <w:szCs w:val="28"/>
        </w:rPr>
        <w:t>и</w:t>
      </w:r>
      <w:r w:rsidRPr="00F67CD6">
        <w:rPr>
          <w:sz w:val="28"/>
          <w:szCs w:val="28"/>
        </w:rPr>
        <w:t>тельность экскурсии определяется общей протяженностью маршрута, наб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ром объектов, которые включаются в изучение или ознакомление. Необх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димо обратить внимание, что точек на мар</w:t>
      </w:r>
      <w:r w:rsidR="001E4BC5">
        <w:rPr>
          <w:sz w:val="28"/>
          <w:szCs w:val="28"/>
        </w:rPr>
        <w:t>шруте должно быть не менее 9 [2</w:t>
      </w:r>
      <w:r w:rsidRPr="00F67CD6">
        <w:rPr>
          <w:sz w:val="28"/>
          <w:szCs w:val="28"/>
        </w:rPr>
        <w:t>].</w:t>
      </w:r>
    </w:p>
    <w:p w:rsidR="005F762F" w:rsidRPr="00F67CD6" w:rsidRDefault="005F762F" w:rsidP="005F762F">
      <w:pPr>
        <w:spacing w:line="360" w:lineRule="auto"/>
        <w:ind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К туристическим маршрутам, как и ко всем объектам исследовательск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го и образовательного значения, предъявляются следующие требования:</w:t>
      </w:r>
    </w:p>
    <w:p w:rsidR="005F762F" w:rsidRPr="00F67CD6" w:rsidRDefault="005F762F" w:rsidP="005F762F">
      <w:pPr>
        <w:pStyle w:val="a6"/>
        <w:widowControl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Маршрут</w:t>
      </w:r>
      <w:r w:rsidR="00C6702E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должен соответствовать</w:t>
      </w:r>
      <w:r w:rsidR="00C6702E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назначению и учитывать условия данной местности.</w:t>
      </w:r>
    </w:p>
    <w:p w:rsidR="005F762F" w:rsidRPr="00F67CD6" w:rsidRDefault="005F762F" w:rsidP="005F762F">
      <w:pPr>
        <w:pStyle w:val="a6"/>
        <w:widowControl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Маршрут должен быть расположен в местности, доступной в тран</w:t>
      </w:r>
      <w:r w:rsidRPr="00F67CD6">
        <w:rPr>
          <w:sz w:val="28"/>
          <w:szCs w:val="28"/>
        </w:rPr>
        <w:t>с</w:t>
      </w:r>
      <w:r w:rsidRPr="00F67CD6">
        <w:rPr>
          <w:sz w:val="28"/>
          <w:szCs w:val="28"/>
        </w:rPr>
        <w:t>портном отношении.</w:t>
      </w:r>
    </w:p>
    <w:p w:rsidR="005F762F" w:rsidRPr="00F67CD6" w:rsidRDefault="005F762F" w:rsidP="005F762F">
      <w:pPr>
        <w:pStyle w:val="a6"/>
        <w:widowControl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Маршрут прокладывать по уже сложившейся дорожно-тропиночной сети.</w:t>
      </w:r>
    </w:p>
    <w:p w:rsidR="005F762F" w:rsidRPr="00F67CD6" w:rsidRDefault="005F762F" w:rsidP="005F762F">
      <w:pPr>
        <w:pStyle w:val="a6"/>
        <w:widowControl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Маршрут должен пролегать по красивой местности, удовлетворять э</w:t>
      </w:r>
      <w:r w:rsidRPr="00F67CD6">
        <w:rPr>
          <w:sz w:val="28"/>
          <w:szCs w:val="28"/>
        </w:rPr>
        <w:t>с</w:t>
      </w:r>
      <w:r w:rsidRPr="00F67CD6">
        <w:rPr>
          <w:sz w:val="28"/>
          <w:szCs w:val="28"/>
        </w:rPr>
        <w:t>тетические и познавательные потребности</w:t>
      </w:r>
    </w:p>
    <w:p w:rsidR="005F762F" w:rsidRPr="00F67CD6" w:rsidRDefault="005F762F" w:rsidP="005F762F">
      <w:pPr>
        <w:pStyle w:val="a6"/>
        <w:widowControl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Маршрут</w:t>
      </w:r>
      <w:r w:rsidR="00C6702E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должен нести информацию: познавательную (натуральные объекты: виды растений и животных, формы рельефа, почв, горные п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роды и другие элементы живой и неживой природы); просветительную (элемен</w:t>
      </w:r>
      <w:r w:rsidR="001E4BC5">
        <w:rPr>
          <w:sz w:val="28"/>
          <w:szCs w:val="28"/>
        </w:rPr>
        <w:t>ты антропогенного ландшафта) [2</w:t>
      </w:r>
      <w:r w:rsidRPr="00F67CD6">
        <w:rPr>
          <w:sz w:val="28"/>
          <w:szCs w:val="28"/>
        </w:rPr>
        <w:t>].</w:t>
      </w:r>
    </w:p>
    <w:p w:rsidR="005F762F" w:rsidRPr="00F67CD6" w:rsidRDefault="005F762F" w:rsidP="005F762F">
      <w:pPr>
        <w:spacing w:line="360" w:lineRule="auto"/>
        <w:ind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 xml:space="preserve">Анализируя требования к организации маршрута, можно сделать вывод, </w:t>
      </w:r>
      <w:r w:rsidRPr="00F67CD6">
        <w:rPr>
          <w:sz w:val="28"/>
          <w:szCs w:val="28"/>
        </w:rPr>
        <w:lastRenderedPageBreak/>
        <w:t>что наш геоэкологический маршрут соответствует этим требованиям.</w:t>
      </w:r>
    </w:p>
    <w:p w:rsidR="005F762F" w:rsidRPr="00F67CD6" w:rsidRDefault="005F762F" w:rsidP="005F762F">
      <w:pPr>
        <w:pStyle w:val="a6"/>
        <w:spacing w:line="360" w:lineRule="auto"/>
        <w:ind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План основных работ по созданию эколого-геологического ма</w:t>
      </w:r>
      <w:r w:rsidRPr="00F67CD6">
        <w:rPr>
          <w:sz w:val="28"/>
          <w:szCs w:val="28"/>
        </w:rPr>
        <w:t>р</w:t>
      </w:r>
      <w:r w:rsidRPr="00F67CD6">
        <w:rPr>
          <w:sz w:val="28"/>
          <w:szCs w:val="28"/>
        </w:rPr>
        <w:t>шрута:</w:t>
      </w:r>
    </w:p>
    <w:p w:rsidR="005F762F" w:rsidRPr="00C6702E" w:rsidRDefault="005F762F" w:rsidP="00C6702E">
      <w:pPr>
        <w:pStyle w:val="a6"/>
        <w:widowControl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F67CD6">
        <w:rPr>
          <w:sz w:val="28"/>
          <w:szCs w:val="28"/>
        </w:rPr>
        <w:t xml:space="preserve">Проложение маршрута на основе научной экскурсии в сентябре 2017 года, где </w:t>
      </w:r>
      <w:r w:rsidRPr="00C6702E">
        <w:rPr>
          <w:sz w:val="28"/>
          <w:szCs w:val="28"/>
        </w:rPr>
        <w:t>составлялся перечень экскурсионных объектов: составление схемы тропы, вычисление на местности имеющихся объектов.</w:t>
      </w:r>
    </w:p>
    <w:p w:rsidR="005F762F" w:rsidRPr="00F67CD6" w:rsidRDefault="005F762F" w:rsidP="005F762F">
      <w:pPr>
        <w:pStyle w:val="a6"/>
        <w:widowControl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Подборка материала к проведению экскурсий, составление плана пр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ведения экскурсий; составление путеводителя (буклета) по маршруту.</w:t>
      </w:r>
    </w:p>
    <w:p w:rsidR="005F762F" w:rsidRPr="00F67CD6" w:rsidRDefault="005F762F" w:rsidP="005F762F">
      <w:pPr>
        <w:pStyle w:val="a6"/>
        <w:widowControl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F67CD6">
        <w:rPr>
          <w:sz w:val="28"/>
          <w:szCs w:val="28"/>
        </w:rPr>
        <w:t xml:space="preserve"> Использование маршрута в экологическом</w:t>
      </w:r>
      <w:r w:rsidR="00C6702E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образовании и воспитании школ</w:t>
      </w:r>
      <w:r w:rsidR="001E4BC5">
        <w:rPr>
          <w:sz w:val="28"/>
          <w:szCs w:val="28"/>
        </w:rPr>
        <w:t>ьников и жителей микрорайона [2</w:t>
      </w:r>
      <w:r w:rsidRPr="00F67CD6">
        <w:rPr>
          <w:sz w:val="28"/>
          <w:szCs w:val="28"/>
        </w:rPr>
        <w:t>].</w:t>
      </w:r>
    </w:p>
    <w:p w:rsidR="005F762F" w:rsidRPr="00F67CD6" w:rsidRDefault="005F762F" w:rsidP="005F762F">
      <w:pPr>
        <w:spacing w:line="360" w:lineRule="auto"/>
        <w:ind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Важной составляющей эколого-экскурсионной программы, особенно для ребят школьного возраста, являются экологические игры и эколого- пс</w:t>
      </w:r>
      <w:r w:rsidRPr="00F67CD6">
        <w:rPr>
          <w:sz w:val="28"/>
          <w:szCs w:val="28"/>
        </w:rPr>
        <w:t>и</w:t>
      </w:r>
      <w:r w:rsidRPr="00F67CD6">
        <w:rPr>
          <w:sz w:val="28"/>
          <w:szCs w:val="28"/>
        </w:rPr>
        <w:t xml:space="preserve">хологические тренинги, которые дают не только новые знания и навыки, но и отдых, и удовольствие и позволяют жить в согласии </w:t>
      </w:r>
      <w:r w:rsidR="001E4BC5">
        <w:rPr>
          <w:sz w:val="28"/>
          <w:szCs w:val="28"/>
        </w:rPr>
        <w:t>с природой и людьми [4</w:t>
      </w:r>
      <w:r w:rsidRPr="00F67CD6">
        <w:rPr>
          <w:sz w:val="28"/>
          <w:szCs w:val="28"/>
        </w:rPr>
        <w:t xml:space="preserve">]. </w:t>
      </w:r>
    </w:p>
    <w:p w:rsidR="005F762F" w:rsidRPr="00F67CD6" w:rsidRDefault="005F762F" w:rsidP="005F762F">
      <w:pPr>
        <w:spacing w:line="360" w:lineRule="auto"/>
        <w:ind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Так как маршрут находится за городом, прохождение по нему связано с определенным риском и поэтому требует определенных правил поведения, которые приведены ниже.</w:t>
      </w:r>
    </w:p>
    <w:p w:rsidR="005F762F" w:rsidRPr="00F67CD6" w:rsidRDefault="005F762F" w:rsidP="005F762F">
      <w:pPr>
        <w:spacing w:line="360" w:lineRule="auto"/>
        <w:ind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В целях сохранения природной среды и обеспечения комфортности о</w:t>
      </w:r>
      <w:r w:rsidRPr="00F67CD6">
        <w:rPr>
          <w:sz w:val="28"/>
          <w:szCs w:val="28"/>
        </w:rPr>
        <w:t>т</w:t>
      </w:r>
      <w:r w:rsidRPr="00F67CD6">
        <w:rPr>
          <w:sz w:val="28"/>
          <w:szCs w:val="28"/>
        </w:rPr>
        <w:t>дыха других посетителей каждый участник на тропе обязан подчиняться о</w:t>
      </w:r>
      <w:r w:rsidRPr="00F67CD6">
        <w:rPr>
          <w:sz w:val="28"/>
          <w:szCs w:val="28"/>
        </w:rPr>
        <w:t>п</w:t>
      </w:r>
      <w:r w:rsidRPr="00F67CD6">
        <w:rPr>
          <w:sz w:val="28"/>
          <w:szCs w:val="28"/>
        </w:rPr>
        <w:t>ределенным правилам:</w:t>
      </w:r>
    </w:p>
    <w:p w:rsidR="005F762F" w:rsidRPr="00F67CD6" w:rsidRDefault="005F762F" w:rsidP="005F762F">
      <w:pPr>
        <w:spacing w:line="360" w:lineRule="auto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во всем слушаться экскурсовода; запрещается срывать любые наземные и водные растения, а не только охраняемые; с маршрута нельзя выносить ник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кие сувениры, с маршрута можно «выносить» только знания, впечатления и фотоснимки;</w:t>
      </w:r>
      <w:r w:rsidR="00C6702E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на топливо идут только сухостой и валежник, а на растопку - мелкие сухие ветки или сухая береста (но не с живых деревьях); курить и разводить костры можно только в специально отведенных местах; движение по маршруту должно проходить по возможности без лишнего шума, чтобы не вызывать беспокойства у животных, поэтому нельзя брать с собой ради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 xml:space="preserve">приемники и; по той же причине не стоит брать с собой собак; после себя </w:t>
      </w:r>
      <w:r w:rsidR="001E4BC5">
        <w:rPr>
          <w:sz w:val="28"/>
          <w:szCs w:val="28"/>
        </w:rPr>
        <w:t xml:space="preserve">не </w:t>
      </w:r>
      <w:r w:rsidR="001E4BC5">
        <w:rPr>
          <w:sz w:val="28"/>
          <w:szCs w:val="28"/>
        </w:rPr>
        <w:lastRenderedPageBreak/>
        <w:t>оставлять никакого мусора [2</w:t>
      </w:r>
      <w:r w:rsidRPr="00F67CD6">
        <w:rPr>
          <w:sz w:val="28"/>
          <w:szCs w:val="28"/>
        </w:rPr>
        <w:t>].</w:t>
      </w:r>
    </w:p>
    <w:p w:rsidR="005F762F" w:rsidRPr="00F67CD6" w:rsidRDefault="005F762F" w:rsidP="005F762F">
      <w:pPr>
        <w:pStyle w:val="a6"/>
        <w:spacing w:line="360" w:lineRule="auto"/>
        <w:ind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Экскурсионный материал.</w:t>
      </w:r>
    </w:p>
    <w:p w:rsidR="005F762F" w:rsidRPr="00F67CD6" w:rsidRDefault="005F762F" w:rsidP="005F762F">
      <w:pPr>
        <w:spacing w:line="360" w:lineRule="auto"/>
        <w:ind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Для</w:t>
      </w:r>
      <w:r w:rsidR="00C6702E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учащихся 6-8 классов можно провести обзорную экскурсию, экол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гическую беседу, которая позволит вовлечь всех экскурсантов в работу.</w:t>
      </w:r>
    </w:p>
    <w:p w:rsidR="005F762F" w:rsidRPr="00F67CD6" w:rsidRDefault="005F762F" w:rsidP="005F762F">
      <w:pPr>
        <w:spacing w:line="360" w:lineRule="auto"/>
        <w:ind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Геоэкологический маршрут</w:t>
      </w:r>
      <w:r w:rsidR="00C6702E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позволит формировать основы геологич</w:t>
      </w:r>
      <w:r w:rsidRPr="00F67CD6">
        <w:rPr>
          <w:sz w:val="28"/>
          <w:szCs w:val="28"/>
        </w:rPr>
        <w:t>е</w:t>
      </w:r>
      <w:r w:rsidRPr="00F67CD6">
        <w:rPr>
          <w:sz w:val="28"/>
          <w:szCs w:val="28"/>
        </w:rPr>
        <w:t>ских и экологических знаний и практические навыки работы в полевых усл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виях, развивать эрудицию, пополнять знания о природе Родного края. Они помогают в патриотическом воспитании и развитии поисково-исследовате</w:t>
      </w:r>
      <w:r w:rsidR="001E4BC5">
        <w:rPr>
          <w:sz w:val="28"/>
          <w:szCs w:val="28"/>
        </w:rPr>
        <w:t>льского интереса у школьников[2</w:t>
      </w:r>
      <w:r w:rsidRPr="00F67CD6">
        <w:rPr>
          <w:sz w:val="28"/>
          <w:szCs w:val="28"/>
        </w:rPr>
        <w:t>].</w:t>
      </w:r>
    </w:p>
    <w:p w:rsidR="005F762F" w:rsidRPr="00F67CD6" w:rsidRDefault="005F762F" w:rsidP="005F762F">
      <w:pPr>
        <w:spacing w:line="360" w:lineRule="auto"/>
        <w:ind w:firstLine="567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Таким образом, наш маршрут отвечает</w:t>
      </w:r>
      <w:r w:rsidR="00333F28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следующим требованиям: до</w:t>
      </w:r>
      <w:r w:rsidRPr="00F67CD6">
        <w:rPr>
          <w:sz w:val="28"/>
          <w:szCs w:val="28"/>
        </w:rPr>
        <w:t>с</w:t>
      </w:r>
      <w:r w:rsidRPr="00F67CD6">
        <w:rPr>
          <w:sz w:val="28"/>
          <w:szCs w:val="28"/>
        </w:rPr>
        <w:t>тупность, информативность и привлекательность.</w:t>
      </w:r>
    </w:p>
    <w:p w:rsidR="005F762F" w:rsidRPr="00F67CD6" w:rsidRDefault="005F762F" w:rsidP="005F762F">
      <w:pPr>
        <w:spacing w:line="360" w:lineRule="auto"/>
        <w:ind w:firstLine="567"/>
        <w:jc w:val="center"/>
        <w:rPr>
          <w:b/>
          <w:bCs/>
          <w:sz w:val="28"/>
          <w:szCs w:val="28"/>
        </w:rPr>
      </w:pPr>
    </w:p>
    <w:p w:rsidR="005F762F" w:rsidRPr="00F67CD6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5F762F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5F762F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5F762F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5F762F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5F762F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5F762F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5F762F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5F762F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5F762F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5F762F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5F762F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5F762F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5F762F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5F762F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5F762F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1E4BC5" w:rsidRDefault="001E4BC5" w:rsidP="00C6702E">
      <w:pPr>
        <w:spacing w:line="360" w:lineRule="auto"/>
        <w:rPr>
          <w:b/>
          <w:bCs/>
          <w:sz w:val="28"/>
          <w:szCs w:val="28"/>
        </w:rPr>
      </w:pPr>
    </w:p>
    <w:p w:rsidR="00BB0EC9" w:rsidRDefault="00BB0EC9" w:rsidP="00C6702E">
      <w:pPr>
        <w:spacing w:line="360" w:lineRule="auto"/>
        <w:rPr>
          <w:b/>
          <w:bCs/>
          <w:sz w:val="28"/>
          <w:szCs w:val="28"/>
        </w:rPr>
      </w:pPr>
    </w:p>
    <w:p w:rsidR="005F762F" w:rsidRPr="00F67CD6" w:rsidRDefault="005F762F" w:rsidP="003259FD">
      <w:pPr>
        <w:spacing w:line="360" w:lineRule="auto"/>
        <w:ind w:firstLine="709"/>
        <w:jc w:val="center"/>
        <w:outlineLvl w:val="0"/>
        <w:rPr>
          <w:b/>
          <w:bCs/>
          <w:sz w:val="28"/>
          <w:szCs w:val="28"/>
        </w:rPr>
      </w:pPr>
      <w:r w:rsidRPr="00F67CD6">
        <w:rPr>
          <w:b/>
          <w:bCs/>
          <w:sz w:val="28"/>
          <w:szCs w:val="28"/>
        </w:rPr>
        <w:lastRenderedPageBreak/>
        <w:t>ГЛАВА 2</w:t>
      </w:r>
    </w:p>
    <w:p w:rsidR="005F762F" w:rsidRPr="00F67CD6" w:rsidRDefault="005F762F" w:rsidP="005F762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F67CD6">
        <w:rPr>
          <w:b/>
          <w:bCs/>
          <w:sz w:val="28"/>
          <w:szCs w:val="28"/>
        </w:rPr>
        <w:t>Описание эколого-геологического маршрута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Маршрут, который мы предлагаем, разработан и описан на основе н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учной экскурсии, в которой участвовали учащиеся школы. Экскурсия с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стоялас</w:t>
      </w:r>
      <w:r w:rsidR="00C6702E">
        <w:rPr>
          <w:sz w:val="28"/>
          <w:szCs w:val="28"/>
        </w:rPr>
        <w:t xml:space="preserve">ь в сентябре 2017 года [Приложение </w:t>
      </w:r>
      <w:r w:rsidRPr="00F67CD6">
        <w:rPr>
          <w:sz w:val="28"/>
          <w:szCs w:val="28"/>
        </w:rPr>
        <w:t>1]. На протяжении всего ма</w:t>
      </w:r>
      <w:r w:rsidRPr="00F67CD6">
        <w:rPr>
          <w:sz w:val="28"/>
          <w:szCs w:val="28"/>
        </w:rPr>
        <w:t>р</w:t>
      </w:r>
      <w:r w:rsidRPr="00F67CD6">
        <w:rPr>
          <w:sz w:val="28"/>
          <w:szCs w:val="28"/>
        </w:rPr>
        <w:t>шрута участники похода отбирали пробы горных пород и минералов, марк</w:t>
      </w:r>
      <w:r w:rsidRPr="00F67CD6">
        <w:rPr>
          <w:sz w:val="28"/>
          <w:szCs w:val="28"/>
        </w:rPr>
        <w:t>и</w:t>
      </w:r>
      <w:r w:rsidRPr="00F67CD6">
        <w:rPr>
          <w:sz w:val="28"/>
          <w:szCs w:val="28"/>
        </w:rPr>
        <w:t>ровали и описывали для дальнейшего изучения в лаборатории. Места отбора горных пород и ми</w:t>
      </w:r>
      <w:r w:rsidR="00C6702E">
        <w:rPr>
          <w:sz w:val="28"/>
          <w:szCs w:val="28"/>
        </w:rPr>
        <w:t>нералов обозначены точками [Приложение 1</w:t>
      </w:r>
      <w:r w:rsidRPr="00F67CD6">
        <w:rPr>
          <w:sz w:val="28"/>
          <w:szCs w:val="28"/>
        </w:rPr>
        <w:t xml:space="preserve">]. Учитывая экологическую составляющую, определяли, какую работу можно провести на точках по экологии. 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Маршрут начинается около федеральной трассы</w:t>
      </w:r>
      <w:r w:rsidRPr="00F67CD6">
        <w:rPr>
          <w:b/>
          <w:bCs/>
          <w:sz w:val="28"/>
          <w:szCs w:val="28"/>
        </w:rPr>
        <w:t>. Точка 1</w:t>
      </w:r>
      <w:r w:rsidRPr="00F67CD6">
        <w:rPr>
          <w:sz w:val="28"/>
          <w:szCs w:val="28"/>
        </w:rPr>
        <w:t xml:space="preserve"> расположена на входе в распадок реки Кадалинки. Здесь найдены горные породы: шлаки, глиежи и п</w:t>
      </w:r>
      <w:r w:rsidR="00C6702E">
        <w:rPr>
          <w:sz w:val="28"/>
          <w:szCs w:val="28"/>
        </w:rPr>
        <w:t>аралавы [Приложение 2</w:t>
      </w:r>
      <w:r w:rsidRPr="00F67CD6">
        <w:rPr>
          <w:sz w:val="28"/>
          <w:szCs w:val="28"/>
        </w:rPr>
        <w:t>]. Горные породы, найденные в этой точке, привезены для отсыпки дороги с территории, где происходили подземные пожары. Удивляешься, что эти горные породы создала природа. Мы предл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гаем экскурсионный материал в этой точке: информацию о подземных пож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рах, происходящих на территории чу</w:t>
      </w:r>
      <w:r w:rsidR="00C6702E">
        <w:rPr>
          <w:sz w:val="28"/>
          <w:szCs w:val="28"/>
        </w:rPr>
        <w:t>ть западнее от точки 1[Приложение 2</w:t>
      </w:r>
      <w:r w:rsidRPr="00F67CD6">
        <w:rPr>
          <w:sz w:val="28"/>
          <w:szCs w:val="28"/>
        </w:rPr>
        <w:t xml:space="preserve"> ].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На этой остановке надо рассказать учащимся о правилах поведения в природе. Например, в стихах.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b/>
          <w:bCs/>
          <w:sz w:val="28"/>
          <w:szCs w:val="28"/>
        </w:rPr>
        <w:t>Точка 2.</w:t>
      </w:r>
      <w:r w:rsidRPr="00F67CD6">
        <w:rPr>
          <w:sz w:val="28"/>
          <w:szCs w:val="28"/>
        </w:rPr>
        <w:t xml:space="preserve"> Подножие горы Кабинетская. Это </w:t>
      </w:r>
      <w:r w:rsidRPr="00F67CD6">
        <w:rPr>
          <w:color w:val="212020"/>
          <w:sz w:val="28"/>
          <w:szCs w:val="28"/>
        </w:rPr>
        <w:t>нижняя часть долины. На ее юго-восточном склоне среди сцементированных слоев песчаников и глин обнаружены остатки мезозойских растений: хвощей, гинкговых и других, а также домики ручейников.</w:t>
      </w:r>
      <w:r w:rsidRPr="00F67CD6">
        <w:rPr>
          <w:sz w:val="28"/>
          <w:szCs w:val="28"/>
        </w:rPr>
        <w:t xml:space="preserve"> На этой точке отобраны образцы песчаников, сланцев, конгломератов с остатками органики мезозойского возра</w:t>
      </w:r>
      <w:r w:rsidR="00C6702E">
        <w:rPr>
          <w:sz w:val="28"/>
          <w:szCs w:val="28"/>
        </w:rPr>
        <w:t>ста [Пр</w:t>
      </w:r>
      <w:r w:rsidR="00C6702E">
        <w:rPr>
          <w:sz w:val="28"/>
          <w:szCs w:val="28"/>
        </w:rPr>
        <w:t>и</w:t>
      </w:r>
      <w:r w:rsidR="00C6702E">
        <w:rPr>
          <w:sz w:val="28"/>
          <w:szCs w:val="28"/>
        </w:rPr>
        <w:t>ложение 3</w:t>
      </w:r>
      <w:r w:rsidRPr="00F67CD6">
        <w:rPr>
          <w:sz w:val="28"/>
          <w:szCs w:val="28"/>
        </w:rPr>
        <w:t xml:space="preserve">]. </w:t>
      </w:r>
      <w:r w:rsidRPr="00F67CD6">
        <w:rPr>
          <w:color w:val="212020"/>
          <w:sz w:val="28"/>
          <w:szCs w:val="28"/>
        </w:rPr>
        <w:t>Отсюда открывается замечательный вид на долину реки Кад</w:t>
      </w:r>
      <w:r w:rsidRPr="00F67CD6">
        <w:rPr>
          <w:color w:val="212020"/>
          <w:sz w:val="28"/>
          <w:szCs w:val="28"/>
        </w:rPr>
        <w:t>а</w:t>
      </w:r>
      <w:r w:rsidRPr="00F67CD6">
        <w:rPr>
          <w:color w:val="212020"/>
          <w:sz w:val="28"/>
          <w:szCs w:val="28"/>
        </w:rPr>
        <w:t>линка в любое время года. Предлагаем полюбоваться пейзажами природы.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67CD6">
        <w:rPr>
          <w:b/>
          <w:bCs/>
          <w:sz w:val="28"/>
          <w:szCs w:val="28"/>
        </w:rPr>
        <w:t>Точка 3.</w:t>
      </w:r>
      <w:r w:rsidRPr="00F67CD6">
        <w:rPr>
          <w:sz w:val="28"/>
          <w:szCs w:val="28"/>
        </w:rPr>
        <w:t xml:space="preserve"> Неолитическая стоянка древнего человека. Дворцовская кул</w:t>
      </w:r>
      <w:r w:rsidRPr="00F67CD6">
        <w:rPr>
          <w:sz w:val="28"/>
          <w:szCs w:val="28"/>
        </w:rPr>
        <w:t>ь</w:t>
      </w:r>
      <w:r w:rsidRPr="00F67CD6">
        <w:rPr>
          <w:sz w:val="28"/>
          <w:szCs w:val="28"/>
        </w:rPr>
        <w:t>тура. На территории современного дачного посёлка Дворцы найдены архе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логические памятники, относящиеся к «дворцовской» культуре. Культура получила название по известным скалам Дворцы, находящимся в долине р</w:t>
      </w:r>
      <w:r w:rsidRPr="00F67CD6">
        <w:rPr>
          <w:sz w:val="28"/>
          <w:szCs w:val="28"/>
        </w:rPr>
        <w:t>е</w:t>
      </w:r>
      <w:r w:rsidRPr="00F67CD6">
        <w:rPr>
          <w:sz w:val="28"/>
          <w:szCs w:val="28"/>
        </w:rPr>
        <w:lastRenderedPageBreak/>
        <w:t>ки Кадалинка. Здесь обнаружено поселение и погребение людей этой культ</w:t>
      </w:r>
      <w:r w:rsidRPr="00F67CD6">
        <w:rPr>
          <w:sz w:val="28"/>
          <w:szCs w:val="28"/>
        </w:rPr>
        <w:t>у</w:t>
      </w:r>
      <w:r w:rsidRPr="00F67CD6">
        <w:rPr>
          <w:sz w:val="28"/>
          <w:szCs w:val="28"/>
        </w:rPr>
        <w:t xml:space="preserve">ры. На этой остановке мы предлагаем </w:t>
      </w:r>
      <w:r w:rsidR="00C6702E">
        <w:rPr>
          <w:sz w:val="28"/>
          <w:szCs w:val="28"/>
        </w:rPr>
        <w:t>беседу «Дворцовская культура» [Пр</w:t>
      </w:r>
      <w:r w:rsidR="00C6702E">
        <w:rPr>
          <w:sz w:val="28"/>
          <w:szCs w:val="28"/>
        </w:rPr>
        <w:t>и</w:t>
      </w:r>
      <w:r w:rsidR="00C6702E">
        <w:rPr>
          <w:sz w:val="28"/>
          <w:szCs w:val="28"/>
        </w:rPr>
        <w:t>ложение 4</w:t>
      </w:r>
      <w:r w:rsidRPr="00F67CD6">
        <w:rPr>
          <w:sz w:val="28"/>
          <w:szCs w:val="28"/>
        </w:rPr>
        <w:t>]. Практически по дороге нами найдены остатки той древней кул</w:t>
      </w:r>
      <w:r w:rsidRPr="00F67CD6">
        <w:rPr>
          <w:sz w:val="28"/>
          <w:szCs w:val="28"/>
        </w:rPr>
        <w:t>ь</w:t>
      </w:r>
      <w:r w:rsidRPr="00F67CD6">
        <w:rPr>
          <w:sz w:val="28"/>
          <w:szCs w:val="28"/>
        </w:rPr>
        <w:t>туры: отщепы из про</w:t>
      </w:r>
      <w:r w:rsidR="00C6702E">
        <w:rPr>
          <w:sz w:val="28"/>
          <w:szCs w:val="28"/>
        </w:rPr>
        <w:t>зрачного халцедона [Приложение 4</w:t>
      </w:r>
      <w:r w:rsidRPr="00F67CD6">
        <w:rPr>
          <w:sz w:val="28"/>
          <w:szCs w:val="28"/>
        </w:rPr>
        <w:t xml:space="preserve">]. Древний человек делал заготовки и орудия труда, шила, ножики, крючки, используя камень. </w:t>
      </w:r>
      <w:r w:rsidRPr="00F67CD6">
        <w:rPr>
          <w:color w:val="000000"/>
          <w:sz w:val="28"/>
          <w:szCs w:val="28"/>
        </w:rPr>
        <w:t>Геоморфологическая обстановка и найденные отщепы из халцедоны предп</w:t>
      </w:r>
      <w:r w:rsidRPr="00F67CD6">
        <w:rPr>
          <w:color w:val="000000"/>
          <w:sz w:val="28"/>
          <w:szCs w:val="28"/>
        </w:rPr>
        <w:t>о</w:t>
      </w:r>
      <w:r w:rsidRPr="00F67CD6">
        <w:rPr>
          <w:color w:val="000000"/>
          <w:sz w:val="28"/>
          <w:szCs w:val="28"/>
        </w:rPr>
        <w:t>лагают, что для стояки древнего человека это было удобное место, закрытое от господствующих северо-западных ветров.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b/>
          <w:bCs/>
          <w:color w:val="000000"/>
          <w:sz w:val="28"/>
          <w:szCs w:val="28"/>
        </w:rPr>
        <w:t>Точка 4.</w:t>
      </w:r>
      <w:r w:rsidRPr="00F67CD6">
        <w:rPr>
          <w:sz w:val="28"/>
          <w:szCs w:val="28"/>
        </w:rPr>
        <w:t xml:space="preserve"> Южно-Яблоновский тектонический разлом. Эта точка расп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ложена по дороге, слева небольшой обрыв, за которым течёт река Кадалинка. В этой точке нами отобраны халцедоновидный кварц, переливт из зоны те</w:t>
      </w:r>
      <w:r w:rsidRPr="00F67CD6">
        <w:rPr>
          <w:sz w:val="28"/>
          <w:szCs w:val="28"/>
        </w:rPr>
        <w:t>к</w:t>
      </w:r>
      <w:r w:rsidRPr="00F67CD6">
        <w:rPr>
          <w:sz w:val="28"/>
          <w:szCs w:val="28"/>
        </w:rPr>
        <w:t>т</w:t>
      </w:r>
      <w:r w:rsidR="00C6702E">
        <w:rPr>
          <w:sz w:val="28"/>
          <w:szCs w:val="28"/>
        </w:rPr>
        <w:t>онического разлома</w:t>
      </w:r>
      <w:r w:rsidR="006618BA">
        <w:rPr>
          <w:sz w:val="28"/>
          <w:szCs w:val="28"/>
        </w:rPr>
        <w:t xml:space="preserve"> </w:t>
      </w:r>
      <w:r w:rsidR="00C6702E">
        <w:rPr>
          <w:sz w:val="28"/>
          <w:szCs w:val="28"/>
        </w:rPr>
        <w:t>[Приложение 5</w:t>
      </w:r>
      <w:r w:rsidRPr="00F67CD6">
        <w:rPr>
          <w:sz w:val="28"/>
          <w:szCs w:val="28"/>
        </w:rPr>
        <w:t>].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sz w:val="28"/>
          <w:szCs w:val="28"/>
        </w:rPr>
        <w:t xml:space="preserve">Следующая </w:t>
      </w:r>
      <w:r w:rsidRPr="00F67CD6">
        <w:rPr>
          <w:b/>
          <w:bCs/>
          <w:sz w:val="28"/>
          <w:szCs w:val="28"/>
        </w:rPr>
        <w:t>остановка:</w:t>
      </w:r>
      <w:r w:rsidRPr="00F67CD6">
        <w:rPr>
          <w:sz w:val="28"/>
          <w:szCs w:val="28"/>
        </w:rPr>
        <w:t xml:space="preserve"> падь ре</w:t>
      </w:r>
      <w:r w:rsidR="00C6702E">
        <w:rPr>
          <w:sz w:val="28"/>
          <w:szCs w:val="28"/>
        </w:rPr>
        <w:t>ки Малый Красотун [Приложение 6</w:t>
      </w:r>
      <w:r w:rsidRPr="00F67CD6">
        <w:rPr>
          <w:sz w:val="28"/>
          <w:szCs w:val="28"/>
        </w:rPr>
        <w:t>]. Предлагаем здесь отдохнуть и попить воды. Здесь из под земли круглый год бьют незамерзающие ключи. Малокрасотунские источники ультрапресные, то есть с</w:t>
      </w:r>
      <w:r w:rsidR="00282175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низкой минерализацией. Здесь предлагаем беседу: "Мы ответстве</w:t>
      </w:r>
      <w:r w:rsidRPr="00F67CD6">
        <w:rPr>
          <w:sz w:val="28"/>
          <w:szCs w:val="28"/>
        </w:rPr>
        <w:t>н</w:t>
      </w:r>
      <w:r w:rsidRPr="00F67CD6">
        <w:rPr>
          <w:sz w:val="28"/>
          <w:szCs w:val="28"/>
        </w:rPr>
        <w:t>ны за воду, которую будут пить люди, живущие ниже по течению реки".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Малый Красотун – это приток</w:t>
      </w:r>
      <w:r w:rsidR="00BB0EC9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Кадалинки, которая относится к бассе</w:t>
      </w:r>
      <w:r w:rsidRPr="00F67CD6">
        <w:rPr>
          <w:sz w:val="28"/>
          <w:szCs w:val="28"/>
        </w:rPr>
        <w:t>й</w:t>
      </w:r>
      <w:r w:rsidRPr="00F67CD6">
        <w:rPr>
          <w:sz w:val="28"/>
          <w:szCs w:val="28"/>
        </w:rPr>
        <w:t>ну</w:t>
      </w:r>
      <w:r w:rsidR="00BB0EC9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Ингоды, а дальше к бассейну Амура. Об интересном явлении можно ра</w:t>
      </w:r>
      <w:r w:rsidRPr="00F67CD6">
        <w:rPr>
          <w:sz w:val="28"/>
          <w:szCs w:val="28"/>
        </w:rPr>
        <w:t>с</w:t>
      </w:r>
      <w:r w:rsidRPr="00F67CD6">
        <w:rPr>
          <w:sz w:val="28"/>
          <w:szCs w:val="28"/>
        </w:rPr>
        <w:t>сказать здесь, на этой остановке. К северо-востоку от</w:t>
      </w:r>
      <w:r w:rsidR="00BB0EC9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ключа находится гора, где обнаружена зона радиоактивной аномалии – 160 микроренген, а в районе Малого Красотуна – 100 микроренген (настоящий микрочернобыль!).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b/>
          <w:bCs/>
          <w:sz w:val="28"/>
          <w:szCs w:val="28"/>
        </w:rPr>
        <w:t>Остановка привал</w:t>
      </w:r>
      <w:r w:rsidRPr="00F67CD6">
        <w:rPr>
          <w:sz w:val="28"/>
          <w:szCs w:val="28"/>
        </w:rPr>
        <w:t>. Пройдя падь ручья Малый Красотун, попадаем в хорошее место для бивуака: кострище, поляна, берег реки Кадалинки. Обед в кругу друзей, отдых, фотографии на фоне красивой реки. На расстоянии д</w:t>
      </w:r>
      <w:r w:rsidRPr="00F67CD6">
        <w:rPr>
          <w:sz w:val="28"/>
          <w:szCs w:val="28"/>
        </w:rPr>
        <w:t>е</w:t>
      </w:r>
      <w:r w:rsidRPr="00F67CD6">
        <w:rPr>
          <w:sz w:val="28"/>
          <w:szCs w:val="28"/>
        </w:rPr>
        <w:t>сяти метров вбит столбик, обозначающий гр</w:t>
      </w:r>
      <w:r w:rsidR="00C6702E">
        <w:rPr>
          <w:sz w:val="28"/>
          <w:szCs w:val="28"/>
        </w:rPr>
        <w:t>аницу города Читы [Приложение 7</w:t>
      </w:r>
      <w:r w:rsidRPr="00F67CD6">
        <w:rPr>
          <w:sz w:val="28"/>
          <w:szCs w:val="28"/>
        </w:rPr>
        <w:t>].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sz w:val="28"/>
          <w:szCs w:val="28"/>
        </w:rPr>
        <w:t xml:space="preserve"> Перебраться на правый берег Кадалинки можно через мостик в виде крепкого бревна. Особенно уникальные образцы минералов и горных пород найдены нами в точках 5 и 6. Настоящие сокровища самоцветов. В этих то</w:t>
      </w:r>
      <w:r w:rsidRPr="00F67CD6">
        <w:rPr>
          <w:sz w:val="28"/>
          <w:szCs w:val="28"/>
        </w:rPr>
        <w:t>ч</w:t>
      </w:r>
      <w:r w:rsidRPr="00F67CD6">
        <w:rPr>
          <w:sz w:val="28"/>
          <w:szCs w:val="28"/>
        </w:rPr>
        <w:lastRenderedPageBreak/>
        <w:t xml:space="preserve">ках можно почувствовать себя геологами. 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b/>
          <w:bCs/>
          <w:sz w:val="28"/>
          <w:szCs w:val="28"/>
        </w:rPr>
        <w:t>Точка 5.</w:t>
      </w:r>
      <w:r w:rsidRPr="00F67CD6">
        <w:rPr>
          <w:sz w:val="28"/>
          <w:szCs w:val="28"/>
        </w:rPr>
        <w:t xml:space="preserve"> Глыбы пегматитов в долине реки Кадалинки. Здесь мы взяли пробы минералов из глыбы пегматита:</w:t>
      </w:r>
      <w:r w:rsidR="00C6702E">
        <w:rPr>
          <w:sz w:val="28"/>
          <w:szCs w:val="28"/>
        </w:rPr>
        <w:t xml:space="preserve"> амазонит и аквамарин</w:t>
      </w:r>
      <w:r w:rsidR="008570E2">
        <w:rPr>
          <w:sz w:val="28"/>
          <w:szCs w:val="28"/>
        </w:rPr>
        <w:t xml:space="preserve"> </w:t>
      </w:r>
      <w:r w:rsidR="00C6702E">
        <w:rPr>
          <w:sz w:val="28"/>
          <w:szCs w:val="28"/>
        </w:rPr>
        <w:t xml:space="preserve">[Приложение </w:t>
      </w:r>
      <w:r w:rsidR="008570E2">
        <w:rPr>
          <w:sz w:val="28"/>
          <w:szCs w:val="28"/>
        </w:rPr>
        <w:t>7</w:t>
      </w:r>
      <w:r w:rsidRPr="00F67CD6">
        <w:rPr>
          <w:sz w:val="28"/>
          <w:szCs w:val="28"/>
        </w:rPr>
        <w:t>].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b/>
          <w:bCs/>
          <w:sz w:val="28"/>
          <w:szCs w:val="28"/>
        </w:rPr>
        <w:t>Точка 6.</w:t>
      </w:r>
      <w:r w:rsidRPr="00F67CD6">
        <w:rPr>
          <w:sz w:val="28"/>
          <w:szCs w:val="28"/>
        </w:rPr>
        <w:t xml:space="preserve"> Геологоразведочные шурфы и канавы, пройденные в 1950-х годах видны на с</w:t>
      </w:r>
      <w:r w:rsidR="00C6702E">
        <w:rPr>
          <w:sz w:val="28"/>
          <w:szCs w:val="28"/>
        </w:rPr>
        <w:t>нимках из космоса [Приложение 8</w:t>
      </w:r>
      <w:r w:rsidRPr="00F67CD6">
        <w:rPr>
          <w:sz w:val="28"/>
          <w:szCs w:val="28"/>
        </w:rPr>
        <w:t>]. Здесь взяты образцы горных пород и минералов: амазонит, гран</w:t>
      </w:r>
      <w:r w:rsidR="008570E2">
        <w:rPr>
          <w:sz w:val="28"/>
          <w:szCs w:val="28"/>
        </w:rPr>
        <w:t>ат, аквамарин, альбит, биотит [Приложение 9</w:t>
      </w:r>
      <w:r w:rsidRPr="00F67CD6">
        <w:rPr>
          <w:sz w:val="28"/>
          <w:szCs w:val="28"/>
        </w:rPr>
        <w:t>].</w:t>
      </w:r>
    </w:p>
    <w:p w:rsidR="005F762F" w:rsidRPr="00F67CD6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b/>
          <w:bCs/>
          <w:sz w:val="28"/>
          <w:szCs w:val="28"/>
        </w:rPr>
        <w:t>Точка 7.</w:t>
      </w:r>
      <w:r w:rsidRPr="00F67CD6">
        <w:rPr>
          <w:sz w:val="28"/>
          <w:szCs w:val="28"/>
        </w:rPr>
        <w:t xml:space="preserve"> Высота 1030 м. На профиле видно, что на эту высоту дост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точно к</w:t>
      </w:r>
      <w:r w:rsidR="008570E2">
        <w:rPr>
          <w:sz w:val="28"/>
          <w:szCs w:val="28"/>
        </w:rPr>
        <w:t>рутой подъём и спуск [Приложение 12</w:t>
      </w:r>
      <w:r w:rsidRPr="00F67CD6">
        <w:rPr>
          <w:sz w:val="28"/>
          <w:szCs w:val="28"/>
        </w:rPr>
        <w:t>]. Если группа не готова по</w:t>
      </w:r>
      <w:r w:rsidRPr="00F67CD6">
        <w:rPr>
          <w:sz w:val="28"/>
          <w:szCs w:val="28"/>
        </w:rPr>
        <w:t>д</w:t>
      </w:r>
      <w:r w:rsidRPr="00F67CD6">
        <w:rPr>
          <w:sz w:val="28"/>
          <w:szCs w:val="28"/>
        </w:rPr>
        <w:t>ниматься на такую высоту, то можно пропустить восхождение на эту точку. Но наша туристическая группа любит</w:t>
      </w:r>
      <w:r w:rsidR="008570E2">
        <w:rPr>
          <w:sz w:val="28"/>
          <w:szCs w:val="28"/>
        </w:rPr>
        <w:t xml:space="preserve"> покорять вершины [Приложение 10</w:t>
      </w:r>
      <w:r w:rsidRPr="00F67CD6">
        <w:rPr>
          <w:sz w:val="28"/>
          <w:szCs w:val="28"/>
        </w:rPr>
        <w:t>]! На высоте взяты образцы метаморфизованных горных пород: сланцев, гне</w:t>
      </w:r>
      <w:r w:rsidRPr="00F67CD6">
        <w:rPr>
          <w:sz w:val="28"/>
          <w:szCs w:val="28"/>
        </w:rPr>
        <w:t>й</w:t>
      </w:r>
      <w:r w:rsidRPr="00F67CD6">
        <w:rPr>
          <w:sz w:val="28"/>
          <w:szCs w:val="28"/>
        </w:rPr>
        <w:t>сов, гранитогнейсов.</w:t>
      </w:r>
    </w:p>
    <w:p w:rsidR="005F762F" w:rsidRPr="00F67CD6" w:rsidRDefault="005F762F" w:rsidP="00282175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b/>
          <w:bCs/>
          <w:sz w:val="28"/>
          <w:szCs w:val="28"/>
        </w:rPr>
        <w:t>Точка 8</w:t>
      </w:r>
      <w:r w:rsidR="008570E2">
        <w:rPr>
          <w:b/>
          <w:bCs/>
          <w:sz w:val="28"/>
          <w:szCs w:val="28"/>
        </w:rPr>
        <w:t xml:space="preserve"> </w:t>
      </w:r>
      <w:r w:rsidRPr="00F67CD6">
        <w:rPr>
          <w:sz w:val="28"/>
          <w:szCs w:val="28"/>
        </w:rPr>
        <w:t>расположена на спуске с высоты 1030 м. Здесь расположена жила пегматита с амазонитом. Наша коллекция пополнилась амазонитом и кварцем.</w:t>
      </w:r>
      <w:r w:rsidR="00282175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Спускаясь с вершины, можно любоваться пейзажами осени. Се</w:t>
      </w:r>
      <w:r w:rsidRPr="00F67CD6">
        <w:rPr>
          <w:sz w:val="28"/>
          <w:szCs w:val="28"/>
        </w:rPr>
        <w:t>н</w:t>
      </w:r>
      <w:r w:rsidRPr="00F67CD6">
        <w:rPr>
          <w:sz w:val="28"/>
          <w:szCs w:val="28"/>
        </w:rPr>
        <w:t>тябрьский лес разноцветен. По дороге собраны красивые осенние букеты из опав</w:t>
      </w:r>
      <w:r w:rsidR="008570E2">
        <w:rPr>
          <w:sz w:val="28"/>
          <w:szCs w:val="28"/>
        </w:rPr>
        <w:t>ших листьев [Приложение 9</w:t>
      </w:r>
      <w:r w:rsidRPr="00F67CD6">
        <w:rPr>
          <w:sz w:val="28"/>
          <w:szCs w:val="28"/>
        </w:rPr>
        <w:t>]. Завершается маршрут спокойной прогу</w:t>
      </w:r>
      <w:r w:rsidRPr="00F67CD6">
        <w:rPr>
          <w:sz w:val="28"/>
          <w:szCs w:val="28"/>
        </w:rPr>
        <w:t>л</w:t>
      </w:r>
      <w:r w:rsidRPr="00F67CD6">
        <w:rPr>
          <w:sz w:val="28"/>
          <w:szCs w:val="28"/>
        </w:rPr>
        <w:t>кой по лесу, а затем по открытой местности от точки 8 к точке 9. Можно п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делиться впечатлениями, спеть песню или вспомнить хорошие мо</w:t>
      </w:r>
      <w:r w:rsidR="008570E2">
        <w:rPr>
          <w:sz w:val="28"/>
          <w:szCs w:val="28"/>
        </w:rPr>
        <w:t>менты на маршруте [Приложение 12</w:t>
      </w:r>
      <w:r w:rsidRPr="00F67CD6">
        <w:rPr>
          <w:sz w:val="28"/>
          <w:szCs w:val="28"/>
        </w:rPr>
        <w:t xml:space="preserve">]. </w:t>
      </w:r>
    </w:p>
    <w:p w:rsidR="005F762F" w:rsidRDefault="005F762F" w:rsidP="005F762F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b/>
          <w:bCs/>
          <w:sz w:val="28"/>
          <w:szCs w:val="28"/>
        </w:rPr>
        <w:t>Точка 9.</w:t>
      </w:r>
      <w:r w:rsidRPr="00F67CD6">
        <w:rPr>
          <w:sz w:val="28"/>
          <w:szCs w:val="28"/>
        </w:rPr>
        <w:t xml:space="preserve"> Долина р. Кадалинка около федеральной трассы. Здесь на о</w:t>
      </w:r>
      <w:r w:rsidRPr="00F67CD6">
        <w:rPr>
          <w:sz w:val="28"/>
          <w:szCs w:val="28"/>
        </w:rPr>
        <w:t>т</w:t>
      </w:r>
      <w:r w:rsidRPr="00F67CD6">
        <w:rPr>
          <w:sz w:val="28"/>
          <w:szCs w:val="28"/>
        </w:rPr>
        <w:t>крытом месте около реки Кадалинки найдены кварцы, фрагменты пегматит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вых жил.</w:t>
      </w:r>
    </w:p>
    <w:p w:rsidR="00282175" w:rsidRDefault="00A33249" w:rsidP="005F762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итоге, на геоэкологическом маршруте </w:t>
      </w:r>
      <w:r w:rsidR="00BB0EC9">
        <w:rPr>
          <w:sz w:val="28"/>
          <w:szCs w:val="28"/>
        </w:rPr>
        <w:t>обозначено 9 остановок, где идёт знакомство с горными породами и минералами, растениями, рекой К</w:t>
      </w:r>
      <w:r w:rsidR="00BB0EC9">
        <w:rPr>
          <w:sz w:val="28"/>
          <w:szCs w:val="28"/>
        </w:rPr>
        <w:t>а</w:t>
      </w:r>
      <w:r w:rsidR="00BB0EC9">
        <w:rPr>
          <w:sz w:val="28"/>
          <w:szCs w:val="28"/>
        </w:rPr>
        <w:t xml:space="preserve">далинкой и ещё две остановки отведены на обед отдых. </w:t>
      </w:r>
    </w:p>
    <w:p w:rsidR="00793B2E" w:rsidRDefault="00793B2E" w:rsidP="00BB0EC9">
      <w:pPr>
        <w:spacing w:line="360" w:lineRule="auto"/>
        <w:rPr>
          <w:sz w:val="28"/>
          <w:szCs w:val="28"/>
        </w:rPr>
      </w:pPr>
    </w:p>
    <w:p w:rsidR="00BB0EC9" w:rsidRDefault="00BB0EC9" w:rsidP="00BB0EC9">
      <w:pPr>
        <w:spacing w:line="360" w:lineRule="auto"/>
        <w:rPr>
          <w:b/>
          <w:sz w:val="28"/>
          <w:szCs w:val="28"/>
        </w:rPr>
      </w:pPr>
    </w:p>
    <w:p w:rsidR="005F762F" w:rsidRPr="008570E2" w:rsidRDefault="00B4797C" w:rsidP="00B4797C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</w:t>
      </w:r>
      <w:r w:rsidR="005F762F" w:rsidRPr="009E5B03">
        <w:rPr>
          <w:b/>
          <w:sz w:val="28"/>
          <w:szCs w:val="28"/>
        </w:rPr>
        <w:t xml:space="preserve">ЗАКЛЮЧЕНИЕ </w:t>
      </w:r>
      <w:r w:rsidR="005F762F" w:rsidRPr="009E5B03">
        <w:rPr>
          <w:b/>
          <w:sz w:val="28"/>
          <w:szCs w:val="28"/>
        </w:rPr>
        <w:br/>
      </w:r>
      <w:r w:rsidR="008570E2" w:rsidRPr="00282175">
        <w:rPr>
          <w:bCs/>
          <w:sz w:val="28"/>
          <w:szCs w:val="28"/>
        </w:rPr>
        <w:t xml:space="preserve">     </w:t>
      </w:r>
      <w:r w:rsidR="00282175" w:rsidRPr="00282175">
        <w:rPr>
          <w:bCs/>
          <w:sz w:val="28"/>
          <w:szCs w:val="28"/>
        </w:rPr>
        <w:t>Р</w:t>
      </w:r>
      <w:r w:rsidR="005F762F" w:rsidRPr="00282175">
        <w:rPr>
          <w:sz w:val="28"/>
          <w:szCs w:val="28"/>
        </w:rPr>
        <w:t>азработанный</w:t>
      </w:r>
      <w:r w:rsidR="00282175">
        <w:rPr>
          <w:sz w:val="28"/>
          <w:szCs w:val="28"/>
        </w:rPr>
        <w:t xml:space="preserve"> нами новый геоэкологичемкий</w:t>
      </w:r>
      <w:r w:rsidR="005F762F" w:rsidRPr="00F67CD6">
        <w:rPr>
          <w:sz w:val="28"/>
          <w:szCs w:val="28"/>
        </w:rPr>
        <w:t xml:space="preserve"> маршрут прошёл по ме</w:t>
      </w:r>
      <w:r w:rsidR="005F762F" w:rsidRPr="00F67CD6">
        <w:rPr>
          <w:sz w:val="28"/>
          <w:szCs w:val="28"/>
        </w:rPr>
        <w:t>с</w:t>
      </w:r>
      <w:r w:rsidR="005F762F" w:rsidRPr="00F67CD6">
        <w:rPr>
          <w:sz w:val="28"/>
          <w:szCs w:val="28"/>
        </w:rPr>
        <w:t>там, не связанным с постоянными туристическими маршрутами на памятник природы Кадалинские Дворцы. В отмеченных точках взяты образцы горных пород и минералов. В некоторых точках настоящие сокровища из амазон</w:t>
      </w:r>
      <w:r w:rsidR="005F762F" w:rsidRPr="00F67CD6">
        <w:rPr>
          <w:sz w:val="28"/>
          <w:szCs w:val="28"/>
        </w:rPr>
        <w:t>и</w:t>
      </w:r>
      <w:r w:rsidR="005F762F" w:rsidRPr="00F67CD6">
        <w:rPr>
          <w:sz w:val="28"/>
          <w:szCs w:val="28"/>
        </w:rPr>
        <w:t>тов, гранатов, аквамаринов и других минералов. В маршрут включены экол</w:t>
      </w:r>
      <w:r w:rsidR="005F762F" w:rsidRPr="00F67CD6">
        <w:rPr>
          <w:sz w:val="28"/>
          <w:szCs w:val="28"/>
        </w:rPr>
        <w:t>о</w:t>
      </w:r>
      <w:r w:rsidR="005F762F" w:rsidRPr="00F67CD6">
        <w:rPr>
          <w:sz w:val="28"/>
          <w:szCs w:val="28"/>
        </w:rPr>
        <w:t>гические моменты взаимодействия и с живой природой.</w:t>
      </w:r>
      <w:r w:rsidR="008570E2">
        <w:rPr>
          <w:sz w:val="28"/>
          <w:szCs w:val="28"/>
        </w:rPr>
        <w:t xml:space="preserve"> </w:t>
      </w:r>
      <w:r w:rsidR="005F762F" w:rsidRPr="00F67CD6">
        <w:rPr>
          <w:sz w:val="28"/>
          <w:szCs w:val="28"/>
        </w:rPr>
        <w:t>За время маршрута мы побывали сразу в трех ландшафтных зонах: горно-таежной, лесостепной, степной. Выявили</w:t>
      </w:r>
      <w:r w:rsidR="008570E2">
        <w:rPr>
          <w:sz w:val="28"/>
          <w:szCs w:val="28"/>
        </w:rPr>
        <w:t>,</w:t>
      </w:r>
      <w:r w:rsidR="005F762F" w:rsidRPr="00F67CD6">
        <w:rPr>
          <w:sz w:val="28"/>
          <w:szCs w:val="28"/>
        </w:rPr>
        <w:t xml:space="preserve"> какие горные породы преобладают в каждом из этих ландшафтах. Узнал</w:t>
      </w:r>
      <w:r w:rsidR="008570E2">
        <w:rPr>
          <w:sz w:val="28"/>
          <w:szCs w:val="28"/>
        </w:rPr>
        <w:t>и</w:t>
      </w:r>
      <w:r w:rsidR="005F762F" w:rsidRPr="00F67CD6">
        <w:rPr>
          <w:sz w:val="28"/>
          <w:szCs w:val="28"/>
        </w:rPr>
        <w:t>, что прямо</w:t>
      </w:r>
      <w:r w:rsidR="008570E2">
        <w:rPr>
          <w:sz w:val="28"/>
          <w:szCs w:val="28"/>
        </w:rPr>
        <w:t xml:space="preserve"> </w:t>
      </w:r>
      <w:r w:rsidR="005F762F" w:rsidRPr="00F67CD6">
        <w:rPr>
          <w:sz w:val="28"/>
          <w:szCs w:val="28"/>
        </w:rPr>
        <w:t>на территории города можно найти насто</w:t>
      </w:r>
      <w:r w:rsidR="005F762F" w:rsidRPr="00F67CD6">
        <w:rPr>
          <w:sz w:val="28"/>
          <w:szCs w:val="28"/>
        </w:rPr>
        <w:t>я</w:t>
      </w:r>
      <w:r w:rsidR="005F762F" w:rsidRPr="00F67CD6">
        <w:rPr>
          <w:sz w:val="28"/>
          <w:szCs w:val="28"/>
        </w:rPr>
        <w:t>щие сокровища – ювелирно-поделочные минералы: гранат, аквамарин и ам</w:t>
      </w:r>
      <w:r w:rsidR="005F762F" w:rsidRPr="00F67CD6">
        <w:rPr>
          <w:sz w:val="28"/>
          <w:szCs w:val="28"/>
        </w:rPr>
        <w:t>а</w:t>
      </w:r>
      <w:r w:rsidR="005F762F" w:rsidRPr="00F67CD6">
        <w:rPr>
          <w:sz w:val="28"/>
          <w:szCs w:val="28"/>
        </w:rPr>
        <w:t>зонит. Все эти природные особенности в совокупности определяют нас</w:t>
      </w:r>
      <w:r w:rsidR="005F762F" w:rsidRPr="00F67CD6">
        <w:rPr>
          <w:sz w:val="28"/>
          <w:szCs w:val="28"/>
        </w:rPr>
        <w:t>ы</w:t>
      </w:r>
      <w:r w:rsidR="005F762F" w:rsidRPr="00F67CD6">
        <w:rPr>
          <w:sz w:val="28"/>
          <w:szCs w:val="28"/>
        </w:rPr>
        <w:t>щенность и разнообразие разработанного нами маршрута для развития геэк</w:t>
      </w:r>
      <w:r w:rsidR="005F762F" w:rsidRPr="00F67CD6">
        <w:rPr>
          <w:sz w:val="28"/>
          <w:szCs w:val="28"/>
        </w:rPr>
        <w:t>о</w:t>
      </w:r>
      <w:r w:rsidR="005F762F" w:rsidRPr="00F67CD6">
        <w:rPr>
          <w:sz w:val="28"/>
          <w:szCs w:val="28"/>
        </w:rPr>
        <w:t>логического туризма в районе города Чита в пади Кадала.</w:t>
      </w:r>
    </w:p>
    <w:p w:rsidR="005F762F" w:rsidRPr="00F67CD6" w:rsidRDefault="005F762F" w:rsidP="00B4797C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sz w:val="28"/>
          <w:szCs w:val="28"/>
        </w:rPr>
        <w:t xml:space="preserve">Таким образом, подводя </w:t>
      </w:r>
      <w:r w:rsidRPr="00B4797C">
        <w:rPr>
          <w:sz w:val="28"/>
          <w:szCs w:val="28"/>
        </w:rPr>
        <w:t>итог</w:t>
      </w:r>
      <w:r w:rsidRPr="00282175">
        <w:rPr>
          <w:b/>
          <w:sz w:val="28"/>
          <w:szCs w:val="28"/>
        </w:rPr>
        <w:t xml:space="preserve"> </w:t>
      </w:r>
      <w:r w:rsidRPr="00F67CD6">
        <w:rPr>
          <w:sz w:val="28"/>
          <w:szCs w:val="28"/>
        </w:rPr>
        <w:t xml:space="preserve">нашей работы, можно сделать следующие </w:t>
      </w:r>
      <w:r w:rsidRPr="00B4797C">
        <w:rPr>
          <w:b/>
          <w:sz w:val="28"/>
          <w:szCs w:val="28"/>
        </w:rPr>
        <w:t>выводы</w:t>
      </w:r>
      <w:r w:rsidRPr="00F67CD6">
        <w:rPr>
          <w:sz w:val="28"/>
          <w:szCs w:val="28"/>
        </w:rPr>
        <w:t>:</w:t>
      </w:r>
    </w:p>
    <w:p w:rsidR="005F762F" w:rsidRPr="00F67CD6" w:rsidRDefault="005F762F" w:rsidP="008570E2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-Анализируя литературу и географические карты, дали описание физ</w:t>
      </w:r>
      <w:r w:rsidRPr="00F67CD6">
        <w:rPr>
          <w:sz w:val="28"/>
          <w:szCs w:val="28"/>
        </w:rPr>
        <w:t>и</w:t>
      </w:r>
      <w:r w:rsidRPr="00F67CD6">
        <w:rPr>
          <w:sz w:val="28"/>
          <w:szCs w:val="28"/>
        </w:rPr>
        <w:t>ко-географических особенностей окрестностей г. Читы в долине реки Кад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линки близ города Читы.</w:t>
      </w:r>
    </w:p>
    <w:p w:rsidR="005F762F" w:rsidRPr="00F67CD6" w:rsidRDefault="005F762F" w:rsidP="008570E2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- Изучили методики организации</w:t>
      </w:r>
      <w:r w:rsidR="008570E2">
        <w:rPr>
          <w:sz w:val="28"/>
          <w:szCs w:val="28"/>
        </w:rPr>
        <w:t xml:space="preserve"> </w:t>
      </w:r>
      <w:r w:rsidRPr="00F67CD6">
        <w:rPr>
          <w:sz w:val="28"/>
          <w:szCs w:val="28"/>
        </w:rPr>
        <w:t>геоэкологического маршрута по пер</w:t>
      </w:r>
      <w:r w:rsidRPr="00F67CD6">
        <w:rPr>
          <w:sz w:val="28"/>
          <w:szCs w:val="28"/>
        </w:rPr>
        <w:t>е</w:t>
      </w:r>
      <w:r w:rsidRPr="00F67CD6">
        <w:rPr>
          <w:sz w:val="28"/>
          <w:szCs w:val="28"/>
        </w:rPr>
        <w:t xml:space="preserve">сечённой местности. </w:t>
      </w:r>
    </w:p>
    <w:p w:rsidR="005F762F" w:rsidRPr="00F67CD6" w:rsidRDefault="005F762F" w:rsidP="008570E2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- Разработали новый геоэкологический маршрут в распадке реки Кад</w:t>
      </w:r>
      <w:r w:rsidRPr="00F67CD6">
        <w:rPr>
          <w:sz w:val="28"/>
          <w:szCs w:val="28"/>
        </w:rPr>
        <w:t>а</w:t>
      </w:r>
      <w:r w:rsidRPr="00F67CD6">
        <w:rPr>
          <w:sz w:val="28"/>
          <w:szCs w:val="28"/>
        </w:rPr>
        <w:t>линки.</w:t>
      </w:r>
    </w:p>
    <w:p w:rsidR="005F762F" w:rsidRPr="00F67CD6" w:rsidRDefault="005F762F" w:rsidP="008570E2">
      <w:pPr>
        <w:spacing w:line="360" w:lineRule="auto"/>
        <w:ind w:firstLine="709"/>
        <w:jc w:val="both"/>
        <w:rPr>
          <w:sz w:val="28"/>
          <w:szCs w:val="28"/>
        </w:rPr>
      </w:pPr>
      <w:r w:rsidRPr="00F67CD6">
        <w:rPr>
          <w:sz w:val="28"/>
          <w:szCs w:val="28"/>
        </w:rPr>
        <w:t>- Составили путеводитель по разработанному маршруту.</w:t>
      </w:r>
    </w:p>
    <w:p w:rsidR="005F762F" w:rsidRPr="00F67CD6" w:rsidRDefault="00B4797C" w:rsidP="008570E2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5F762F" w:rsidRPr="00B4797C">
        <w:rPr>
          <w:bCs/>
          <w:sz w:val="28"/>
          <w:szCs w:val="28"/>
        </w:rPr>
        <w:t xml:space="preserve">Поставленная </w:t>
      </w:r>
      <w:r w:rsidR="005F762F" w:rsidRPr="00B4797C">
        <w:rPr>
          <w:b/>
          <w:bCs/>
          <w:sz w:val="28"/>
          <w:szCs w:val="28"/>
        </w:rPr>
        <w:t>цель</w:t>
      </w:r>
      <w:r w:rsidR="005F762F" w:rsidRPr="00B4797C">
        <w:rPr>
          <w:bCs/>
          <w:sz w:val="28"/>
          <w:szCs w:val="28"/>
        </w:rPr>
        <w:t xml:space="preserve"> работы: </w:t>
      </w:r>
      <w:r w:rsidR="005F762F" w:rsidRPr="00B4797C">
        <w:rPr>
          <w:sz w:val="28"/>
          <w:szCs w:val="28"/>
        </w:rPr>
        <w:t>создание и описание нового геоэкологическ</w:t>
      </w:r>
      <w:r w:rsidR="005F762F" w:rsidRPr="00B4797C">
        <w:rPr>
          <w:sz w:val="28"/>
          <w:szCs w:val="28"/>
        </w:rPr>
        <w:t>о</w:t>
      </w:r>
      <w:r w:rsidR="005F762F" w:rsidRPr="00B4797C">
        <w:rPr>
          <w:sz w:val="28"/>
          <w:szCs w:val="28"/>
        </w:rPr>
        <w:t>го маршрута</w:t>
      </w:r>
      <w:r w:rsidR="005F762F" w:rsidRPr="00F67CD6">
        <w:rPr>
          <w:sz w:val="28"/>
          <w:szCs w:val="28"/>
        </w:rPr>
        <w:t xml:space="preserve"> в окрестностях памятника природы Кадалинские скалы «Дво</w:t>
      </w:r>
      <w:r w:rsidR="005F762F" w:rsidRPr="00F67CD6">
        <w:rPr>
          <w:sz w:val="28"/>
          <w:szCs w:val="28"/>
        </w:rPr>
        <w:t>р</w:t>
      </w:r>
      <w:r w:rsidR="005F762F" w:rsidRPr="00F67CD6">
        <w:rPr>
          <w:sz w:val="28"/>
          <w:szCs w:val="28"/>
        </w:rPr>
        <w:t>цы», в долине реки Кадалинки в окрестностях</w:t>
      </w:r>
      <w:r w:rsidR="008570E2">
        <w:rPr>
          <w:sz w:val="28"/>
          <w:szCs w:val="28"/>
        </w:rPr>
        <w:t xml:space="preserve"> г</w:t>
      </w:r>
      <w:r w:rsidR="005F762F" w:rsidRPr="00F67CD6">
        <w:rPr>
          <w:sz w:val="28"/>
          <w:szCs w:val="28"/>
        </w:rPr>
        <w:t xml:space="preserve">орода Читы, выполнена. </w:t>
      </w:r>
    </w:p>
    <w:p w:rsidR="005F762F" w:rsidRPr="00F67CD6" w:rsidRDefault="005F762F" w:rsidP="008570E2">
      <w:pPr>
        <w:spacing w:line="360" w:lineRule="auto"/>
        <w:jc w:val="both"/>
        <w:rPr>
          <w:sz w:val="28"/>
          <w:szCs w:val="28"/>
        </w:rPr>
      </w:pPr>
      <w:r w:rsidRPr="00F67CD6">
        <w:rPr>
          <w:sz w:val="28"/>
          <w:szCs w:val="28"/>
        </w:rPr>
        <w:t xml:space="preserve"> </w:t>
      </w:r>
      <w:r w:rsidR="008570E2">
        <w:rPr>
          <w:sz w:val="28"/>
          <w:szCs w:val="28"/>
        </w:rPr>
        <w:t xml:space="preserve">  </w:t>
      </w:r>
      <w:r w:rsidR="00B4797C">
        <w:rPr>
          <w:sz w:val="28"/>
          <w:szCs w:val="28"/>
        </w:rPr>
        <w:t xml:space="preserve">     </w:t>
      </w:r>
      <w:r w:rsidRPr="00F67CD6">
        <w:rPr>
          <w:sz w:val="28"/>
          <w:szCs w:val="28"/>
        </w:rPr>
        <w:t>Авторы работы выражают благодарность м.н.с. Филенко Роману Ан</w:t>
      </w:r>
      <w:r w:rsidRPr="00F67CD6">
        <w:rPr>
          <w:sz w:val="28"/>
          <w:szCs w:val="28"/>
        </w:rPr>
        <w:t>д</w:t>
      </w:r>
      <w:r w:rsidRPr="00F67CD6">
        <w:rPr>
          <w:sz w:val="28"/>
          <w:szCs w:val="28"/>
        </w:rPr>
        <w:t>реевичу ИПРЭК СО РАН за ценные комментарии, помощь в составлении маршрута и подборке литературы.</w:t>
      </w:r>
    </w:p>
    <w:p w:rsidR="004F01CE" w:rsidRDefault="005F762F" w:rsidP="004F01CE">
      <w:pPr>
        <w:tabs>
          <w:tab w:val="left" w:pos="3720"/>
          <w:tab w:val="left" w:pos="5310"/>
        </w:tabs>
        <w:spacing w:line="360" w:lineRule="auto"/>
        <w:jc w:val="center"/>
        <w:outlineLvl w:val="0"/>
        <w:rPr>
          <w:b/>
          <w:sz w:val="28"/>
          <w:szCs w:val="28"/>
        </w:rPr>
      </w:pPr>
      <w:r w:rsidRPr="00F67CD6">
        <w:rPr>
          <w:b/>
          <w:sz w:val="28"/>
          <w:szCs w:val="28"/>
        </w:rPr>
        <w:lastRenderedPageBreak/>
        <w:t>Библиографический список</w:t>
      </w:r>
    </w:p>
    <w:p w:rsidR="003259FD" w:rsidRPr="004F01CE" w:rsidRDefault="003259FD" w:rsidP="004F01CE">
      <w:pPr>
        <w:pStyle w:val="a6"/>
        <w:numPr>
          <w:ilvl w:val="0"/>
          <w:numId w:val="17"/>
        </w:numPr>
        <w:tabs>
          <w:tab w:val="left" w:pos="3720"/>
          <w:tab w:val="left" w:pos="5310"/>
        </w:tabs>
        <w:spacing w:line="360" w:lineRule="auto"/>
        <w:outlineLvl w:val="0"/>
        <w:rPr>
          <w:b/>
          <w:sz w:val="28"/>
          <w:szCs w:val="28"/>
        </w:rPr>
      </w:pPr>
      <w:r w:rsidRPr="004F01CE">
        <w:rPr>
          <w:sz w:val="28"/>
          <w:szCs w:val="28"/>
        </w:rPr>
        <w:t>Атлас Забайкальского края. – Чита: Изд-во ЗабГГПУ, 2010.</w:t>
      </w:r>
    </w:p>
    <w:p w:rsidR="003259FD" w:rsidRPr="00F67CD6" w:rsidRDefault="003259FD" w:rsidP="004F01CE">
      <w:pPr>
        <w:pStyle w:val="a6"/>
        <w:widowControl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F67CD6">
        <w:rPr>
          <w:sz w:val="28"/>
          <w:szCs w:val="28"/>
        </w:rPr>
        <w:t>Афонин А.В. Экологические тропы России. - М.: ПК Литфонда Ро</w:t>
      </w:r>
      <w:r w:rsidRPr="00F67CD6">
        <w:rPr>
          <w:sz w:val="28"/>
          <w:szCs w:val="28"/>
        </w:rPr>
        <w:t>с</w:t>
      </w:r>
      <w:r w:rsidRPr="00F67CD6">
        <w:rPr>
          <w:sz w:val="28"/>
          <w:szCs w:val="28"/>
        </w:rPr>
        <w:t>сии, 1993. - 36 с.</w:t>
      </w:r>
    </w:p>
    <w:p w:rsidR="003259FD" w:rsidRPr="003259FD" w:rsidRDefault="003259FD" w:rsidP="004F01CE">
      <w:pPr>
        <w:pStyle w:val="a6"/>
        <w:widowControl/>
        <w:numPr>
          <w:ilvl w:val="0"/>
          <w:numId w:val="17"/>
        </w:numPr>
        <w:tabs>
          <w:tab w:val="left" w:pos="0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3259FD">
        <w:rPr>
          <w:sz w:val="28"/>
          <w:szCs w:val="28"/>
        </w:rPr>
        <w:t>Балабанов В.Ф. В дебрях названий.- 2-е изд.- Чита: Экспресс- изд</w:t>
      </w:r>
      <w:r w:rsidRPr="003259FD">
        <w:rPr>
          <w:sz w:val="28"/>
          <w:szCs w:val="28"/>
        </w:rPr>
        <w:t>а</w:t>
      </w:r>
      <w:r w:rsidRPr="003259FD">
        <w:rPr>
          <w:sz w:val="28"/>
          <w:szCs w:val="28"/>
        </w:rPr>
        <w:t>тельство, 2006.- 104 с.</w:t>
      </w:r>
    </w:p>
    <w:p w:rsidR="003259FD" w:rsidRPr="003259FD" w:rsidRDefault="003259FD" w:rsidP="004F01CE">
      <w:pPr>
        <w:pStyle w:val="a6"/>
        <w:widowControl/>
        <w:numPr>
          <w:ilvl w:val="0"/>
          <w:numId w:val="17"/>
        </w:numPr>
        <w:tabs>
          <w:tab w:val="left" w:pos="0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F67CD6">
        <w:rPr>
          <w:sz w:val="28"/>
          <w:szCs w:val="28"/>
        </w:rPr>
        <w:t>Игумнова Е.А., Леснянская Ж.А. Эколого-психологический тренинг «В согласии с природой и людьми». Методические рекомендации по экологическому образованию для студентов и педагогов. – Чита: Изд-во ЗабГГПУ, 2003.</w:t>
      </w:r>
    </w:p>
    <w:p w:rsidR="003259FD" w:rsidRPr="00F67CD6" w:rsidRDefault="003259FD" w:rsidP="004F01CE">
      <w:pPr>
        <w:numPr>
          <w:ilvl w:val="0"/>
          <w:numId w:val="17"/>
        </w:numPr>
        <w:spacing w:line="360" w:lineRule="auto"/>
        <w:ind w:right="-141"/>
        <w:rPr>
          <w:sz w:val="28"/>
          <w:szCs w:val="28"/>
        </w:rPr>
      </w:pPr>
      <w:r w:rsidRPr="00F67CD6">
        <w:rPr>
          <w:sz w:val="28"/>
          <w:szCs w:val="28"/>
        </w:rPr>
        <w:t>Кадастр особо охраняемых тер. Чит. обл. / А. М. Возмилов, В. П. Сок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лов, Н. П. Стенина и др.; Под ред. А. П. Островского. — Чита, 2000.</w:t>
      </w:r>
    </w:p>
    <w:p w:rsidR="003259FD" w:rsidRPr="00F67CD6" w:rsidRDefault="003259FD" w:rsidP="004F01CE">
      <w:pPr>
        <w:pStyle w:val="a6"/>
        <w:widowControl/>
        <w:numPr>
          <w:ilvl w:val="0"/>
          <w:numId w:val="17"/>
        </w:numPr>
        <w:tabs>
          <w:tab w:val="left" w:pos="0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F67CD6">
        <w:rPr>
          <w:sz w:val="28"/>
          <w:szCs w:val="28"/>
        </w:rPr>
        <w:t>Климат Читы. //Под редакцией И.А. Швер, Зильберштейн И.А. – л., Гидрометиоиздат: 1982г.- 248с.</w:t>
      </w:r>
    </w:p>
    <w:p w:rsidR="004F01CE" w:rsidRPr="00F67CD6" w:rsidRDefault="004F01CE" w:rsidP="004F01CE">
      <w:pPr>
        <w:numPr>
          <w:ilvl w:val="0"/>
          <w:numId w:val="17"/>
        </w:numPr>
        <w:spacing w:line="360" w:lineRule="auto"/>
        <w:ind w:right="-141"/>
        <w:rPr>
          <w:sz w:val="28"/>
          <w:szCs w:val="28"/>
        </w:rPr>
      </w:pPr>
      <w:r w:rsidRPr="00F67CD6">
        <w:rPr>
          <w:sz w:val="28"/>
          <w:szCs w:val="28"/>
        </w:rPr>
        <w:t>Корсун О.В. Путеводитель по особо охраняемым природным террит</w:t>
      </w:r>
      <w:r w:rsidRPr="00F67CD6">
        <w:rPr>
          <w:sz w:val="28"/>
          <w:szCs w:val="28"/>
        </w:rPr>
        <w:t>о</w:t>
      </w:r>
      <w:r w:rsidRPr="00F67CD6">
        <w:rPr>
          <w:sz w:val="28"/>
          <w:szCs w:val="28"/>
        </w:rPr>
        <w:t>риям Восточного Забайкалья (Учебно- справочное издание). Чита: ООО «Экспресс- издательство», 2013.272 с.</w:t>
      </w:r>
    </w:p>
    <w:p w:rsidR="004F01CE" w:rsidRPr="00F67CD6" w:rsidRDefault="004F01CE" w:rsidP="004F01CE">
      <w:pPr>
        <w:pStyle w:val="a6"/>
        <w:widowControl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3113C8">
        <w:rPr>
          <w:sz w:val="28"/>
          <w:szCs w:val="28"/>
        </w:rPr>
        <w:t>Корсун О.В. Кадалинские скалы «Дворцы»</w:t>
      </w:r>
      <w:r w:rsidR="003113C8">
        <w:rPr>
          <w:sz w:val="28"/>
          <w:szCs w:val="28"/>
        </w:rPr>
        <w:t xml:space="preserve"> </w:t>
      </w:r>
      <w:r w:rsidRPr="003113C8">
        <w:rPr>
          <w:sz w:val="28"/>
          <w:szCs w:val="28"/>
        </w:rPr>
        <w:t>[Электронный ресурс] //</w:t>
      </w:r>
      <w:hyperlink r:id="rId8" w:history="1">
        <w:r w:rsidRPr="003113C8">
          <w:rPr>
            <w:rStyle w:val="a3"/>
            <w:color w:val="auto"/>
            <w:sz w:val="28"/>
            <w:szCs w:val="28"/>
            <w:u w:val="none"/>
          </w:rPr>
          <w:t>http://www.visitchita.ru/ru/places/dostoprimechatelnosti/prirodnie-dostoprimechatelnosti/skali-i-gornie-vershini/kadalinskie-skali-dvorci.html</w:t>
        </w:r>
      </w:hyperlink>
      <w:r w:rsidRPr="003113C8">
        <w:rPr>
          <w:sz w:val="28"/>
          <w:szCs w:val="28"/>
        </w:rPr>
        <w:t>(дата обращения</w:t>
      </w:r>
      <w:r w:rsidRPr="00F67CD6">
        <w:rPr>
          <w:sz w:val="28"/>
          <w:szCs w:val="28"/>
        </w:rPr>
        <w:t xml:space="preserve"> 12.09.2017).</w:t>
      </w:r>
    </w:p>
    <w:p w:rsidR="004F01CE" w:rsidRPr="00F67CD6" w:rsidRDefault="004F01CE" w:rsidP="004F01CE">
      <w:pPr>
        <w:pStyle w:val="a6"/>
        <w:widowControl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F67CD6">
        <w:rPr>
          <w:sz w:val="28"/>
          <w:szCs w:val="28"/>
        </w:rPr>
        <w:t>Миркин Б.М, Наумова Л.Г Ролевые игры по экологии. Пособие для учителей. - М.: Устойчивый мир, 2000. -272с.</w:t>
      </w:r>
    </w:p>
    <w:p w:rsidR="004F01CE" w:rsidRDefault="005F762F" w:rsidP="004F01CE">
      <w:pPr>
        <w:pStyle w:val="a6"/>
        <w:numPr>
          <w:ilvl w:val="0"/>
          <w:numId w:val="17"/>
        </w:numPr>
        <w:spacing w:line="360" w:lineRule="auto"/>
        <w:ind w:left="782" w:right="-141" w:hanging="357"/>
        <w:rPr>
          <w:sz w:val="28"/>
          <w:szCs w:val="28"/>
        </w:rPr>
      </w:pPr>
      <w:r w:rsidRPr="004F01CE">
        <w:rPr>
          <w:sz w:val="28"/>
          <w:szCs w:val="28"/>
        </w:rPr>
        <w:t>Рубан Д.А.Особенности формирования национального геотуристич</w:t>
      </w:r>
      <w:r w:rsidRPr="004F01CE">
        <w:rPr>
          <w:sz w:val="28"/>
          <w:szCs w:val="28"/>
        </w:rPr>
        <w:t>е</w:t>
      </w:r>
      <w:r w:rsidRPr="004F01CE">
        <w:rPr>
          <w:sz w:val="28"/>
          <w:szCs w:val="28"/>
        </w:rPr>
        <w:t>ского рынка/ Вестник БИСТ: №3 (11), сентябрь 2011</w:t>
      </w:r>
      <w:r w:rsidR="004F01CE">
        <w:rPr>
          <w:sz w:val="28"/>
          <w:szCs w:val="28"/>
        </w:rPr>
        <w:t>.</w:t>
      </w:r>
    </w:p>
    <w:p w:rsidR="004F01CE" w:rsidRPr="00F67CD6" w:rsidRDefault="004F01CE" w:rsidP="004F01CE">
      <w:pPr>
        <w:pStyle w:val="a6"/>
        <w:widowControl/>
        <w:numPr>
          <w:ilvl w:val="0"/>
          <w:numId w:val="17"/>
        </w:numPr>
        <w:tabs>
          <w:tab w:val="left" w:pos="0"/>
        </w:tabs>
        <w:autoSpaceDE/>
        <w:autoSpaceDN/>
        <w:adjustRightInd/>
        <w:spacing w:line="360" w:lineRule="auto"/>
        <w:rPr>
          <w:sz w:val="28"/>
          <w:szCs w:val="28"/>
        </w:rPr>
      </w:pPr>
      <w:r w:rsidRPr="003259FD">
        <w:rPr>
          <w:sz w:val="28"/>
          <w:szCs w:val="28"/>
        </w:rPr>
        <w:t>Филенко Р.А. Радиоактивные аномалии в районе Каменско-Черновского пегматитового поля // Минералогия и геохимия ландша</w:t>
      </w:r>
      <w:r w:rsidRPr="003259FD">
        <w:rPr>
          <w:sz w:val="28"/>
          <w:szCs w:val="28"/>
        </w:rPr>
        <w:t>ф</w:t>
      </w:r>
      <w:r w:rsidRPr="003259FD">
        <w:rPr>
          <w:sz w:val="28"/>
          <w:szCs w:val="28"/>
        </w:rPr>
        <w:t>та горнорудных территорий. Современное минералообразование: Тр</w:t>
      </w:r>
      <w:r w:rsidRPr="003259FD">
        <w:rPr>
          <w:sz w:val="28"/>
          <w:szCs w:val="28"/>
        </w:rPr>
        <w:t>у</w:t>
      </w:r>
      <w:r w:rsidRPr="003259FD">
        <w:rPr>
          <w:sz w:val="28"/>
          <w:szCs w:val="28"/>
        </w:rPr>
        <w:t xml:space="preserve">ды II Всероссийского симпозиума с международным участием и VIII </w:t>
      </w:r>
      <w:r w:rsidRPr="003259FD">
        <w:rPr>
          <w:sz w:val="28"/>
          <w:szCs w:val="28"/>
        </w:rPr>
        <w:lastRenderedPageBreak/>
        <w:t>Всероссийских чтений памяти акад. А.Е. Ферсмана 24-27 ноября 2008 г. Чита, Россия. Чита: 2008. – С 42-44.</w:t>
      </w:r>
    </w:p>
    <w:p w:rsidR="003259FD" w:rsidRPr="004F01CE" w:rsidRDefault="003259FD" w:rsidP="004F01CE">
      <w:pPr>
        <w:pStyle w:val="a6"/>
        <w:numPr>
          <w:ilvl w:val="0"/>
          <w:numId w:val="17"/>
        </w:numPr>
        <w:spacing w:line="360" w:lineRule="auto"/>
        <w:ind w:left="782" w:right="-141" w:hanging="357"/>
        <w:rPr>
          <w:sz w:val="28"/>
          <w:szCs w:val="28"/>
        </w:rPr>
      </w:pPr>
      <w:r w:rsidRPr="004F01CE">
        <w:rPr>
          <w:sz w:val="28"/>
          <w:szCs w:val="28"/>
        </w:rPr>
        <w:t>Энциклопедия Забайкалья: Читинская область: в 2т. Т1:Общий очерк/ Гл.ред. Р.Ф. Гениатулин. -Новосибирск: Наука, 2000. - 302 с.</w:t>
      </w:r>
    </w:p>
    <w:p w:rsidR="005F762F" w:rsidRDefault="005F762F" w:rsidP="004F01CE">
      <w:pPr>
        <w:pStyle w:val="a6"/>
        <w:spacing w:line="360" w:lineRule="auto"/>
        <w:ind w:left="426" w:right="-141"/>
        <w:rPr>
          <w:sz w:val="28"/>
          <w:szCs w:val="28"/>
        </w:rPr>
      </w:pPr>
    </w:p>
    <w:p w:rsidR="005F762F" w:rsidRDefault="005F762F" w:rsidP="004F01CE">
      <w:pPr>
        <w:pStyle w:val="a6"/>
        <w:spacing w:line="360" w:lineRule="auto"/>
        <w:ind w:left="426" w:right="-141"/>
        <w:rPr>
          <w:sz w:val="28"/>
          <w:szCs w:val="28"/>
        </w:rPr>
      </w:pPr>
    </w:p>
    <w:p w:rsidR="005F762F" w:rsidRDefault="005F762F" w:rsidP="004F01CE">
      <w:pPr>
        <w:pStyle w:val="a6"/>
        <w:spacing w:line="360" w:lineRule="auto"/>
        <w:ind w:left="426" w:right="-141"/>
        <w:rPr>
          <w:sz w:val="28"/>
          <w:szCs w:val="28"/>
        </w:rPr>
      </w:pPr>
    </w:p>
    <w:p w:rsidR="005F762F" w:rsidRDefault="005F762F" w:rsidP="005F762F">
      <w:pPr>
        <w:pStyle w:val="a6"/>
        <w:spacing w:line="360" w:lineRule="auto"/>
        <w:ind w:left="426" w:right="-141"/>
        <w:jc w:val="both"/>
        <w:rPr>
          <w:sz w:val="28"/>
          <w:szCs w:val="28"/>
        </w:rPr>
      </w:pPr>
    </w:p>
    <w:p w:rsidR="005F762F" w:rsidRDefault="005F762F" w:rsidP="005F762F">
      <w:pPr>
        <w:pStyle w:val="a6"/>
        <w:spacing w:line="360" w:lineRule="auto"/>
        <w:ind w:left="426" w:right="-141"/>
        <w:jc w:val="both"/>
        <w:rPr>
          <w:sz w:val="28"/>
          <w:szCs w:val="28"/>
        </w:rPr>
      </w:pPr>
    </w:p>
    <w:p w:rsidR="005F762F" w:rsidRDefault="005F762F" w:rsidP="005F762F">
      <w:pPr>
        <w:pStyle w:val="a6"/>
        <w:spacing w:line="360" w:lineRule="auto"/>
        <w:ind w:left="426" w:right="-141"/>
        <w:jc w:val="both"/>
        <w:rPr>
          <w:sz w:val="28"/>
          <w:szCs w:val="28"/>
        </w:rPr>
      </w:pPr>
    </w:p>
    <w:p w:rsidR="005F762F" w:rsidRDefault="005F762F" w:rsidP="005F762F">
      <w:pPr>
        <w:pStyle w:val="a6"/>
        <w:spacing w:line="360" w:lineRule="auto"/>
        <w:ind w:left="426" w:right="-141"/>
        <w:jc w:val="both"/>
        <w:rPr>
          <w:sz w:val="28"/>
          <w:szCs w:val="28"/>
        </w:rPr>
      </w:pPr>
    </w:p>
    <w:p w:rsidR="005F762F" w:rsidRDefault="005F762F" w:rsidP="005F762F">
      <w:pPr>
        <w:pStyle w:val="a6"/>
        <w:spacing w:line="360" w:lineRule="auto"/>
        <w:ind w:left="426" w:right="-141"/>
        <w:jc w:val="both"/>
        <w:rPr>
          <w:sz w:val="28"/>
          <w:szCs w:val="28"/>
        </w:rPr>
      </w:pPr>
    </w:p>
    <w:p w:rsidR="005F762F" w:rsidRDefault="005F762F" w:rsidP="005F762F">
      <w:pPr>
        <w:pStyle w:val="a6"/>
        <w:spacing w:line="360" w:lineRule="auto"/>
        <w:ind w:left="426" w:right="-141"/>
        <w:jc w:val="both"/>
        <w:rPr>
          <w:sz w:val="28"/>
          <w:szCs w:val="28"/>
        </w:rPr>
      </w:pPr>
    </w:p>
    <w:p w:rsidR="005F762F" w:rsidRDefault="005F762F" w:rsidP="005F762F">
      <w:pPr>
        <w:pStyle w:val="a6"/>
        <w:spacing w:line="360" w:lineRule="auto"/>
        <w:ind w:left="426" w:right="-141"/>
        <w:jc w:val="both"/>
        <w:rPr>
          <w:sz w:val="28"/>
          <w:szCs w:val="28"/>
        </w:rPr>
      </w:pPr>
    </w:p>
    <w:p w:rsidR="005F762F" w:rsidRDefault="005F762F" w:rsidP="005F762F">
      <w:pPr>
        <w:pStyle w:val="a6"/>
        <w:spacing w:line="360" w:lineRule="auto"/>
        <w:ind w:left="426" w:right="-141"/>
        <w:jc w:val="both"/>
        <w:rPr>
          <w:sz w:val="28"/>
          <w:szCs w:val="28"/>
        </w:rPr>
      </w:pPr>
    </w:p>
    <w:p w:rsidR="005F762F" w:rsidRDefault="005F762F" w:rsidP="005F762F">
      <w:pPr>
        <w:pStyle w:val="a6"/>
        <w:spacing w:line="360" w:lineRule="auto"/>
        <w:ind w:left="426" w:right="-141"/>
        <w:jc w:val="both"/>
        <w:rPr>
          <w:sz w:val="28"/>
          <w:szCs w:val="28"/>
        </w:rPr>
      </w:pPr>
    </w:p>
    <w:p w:rsidR="005F762F" w:rsidRPr="00F67CD6" w:rsidRDefault="005F762F" w:rsidP="005F762F">
      <w:pPr>
        <w:pStyle w:val="a6"/>
        <w:spacing w:line="360" w:lineRule="auto"/>
        <w:ind w:left="426" w:right="-141"/>
        <w:jc w:val="both"/>
        <w:rPr>
          <w:sz w:val="28"/>
          <w:szCs w:val="28"/>
        </w:rPr>
      </w:pPr>
    </w:p>
    <w:p w:rsidR="00793B2E" w:rsidRDefault="00793B2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793B2E" w:rsidRDefault="00793B2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793B2E" w:rsidRDefault="00793B2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3259FD" w:rsidRDefault="003259FD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3259FD" w:rsidRDefault="003259FD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3259FD" w:rsidRDefault="003259FD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4F01CE" w:rsidRDefault="004F01C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4F01CE" w:rsidRDefault="004F01C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4F01CE" w:rsidRDefault="004F01C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4F01CE" w:rsidRDefault="004F01C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4F01CE" w:rsidRDefault="004F01C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4F01CE" w:rsidRDefault="004F01C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4F01CE" w:rsidRDefault="004F01C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4F01CE" w:rsidRDefault="004F01C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4F01CE" w:rsidRDefault="004F01C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4F01CE" w:rsidRDefault="004F01C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4F01CE" w:rsidRDefault="004F01C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4F01CE" w:rsidRDefault="004F01C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4F01CE" w:rsidRDefault="004F01C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5F762F" w:rsidRDefault="005F762F" w:rsidP="003259FD">
      <w:pPr>
        <w:tabs>
          <w:tab w:val="left" w:pos="5149"/>
          <w:tab w:val="right" w:pos="9355"/>
        </w:tabs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lastRenderedPageBreak/>
        <w:t>Приложение 1</w:t>
      </w:r>
    </w:p>
    <w:p w:rsidR="00793B2E" w:rsidRPr="00F67CD6" w:rsidRDefault="00793B2E" w:rsidP="005F762F">
      <w:pPr>
        <w:tabs>
          <w:tab w:val="left" w:pos="5149"/>
          <w:tab w:val="right" w:pos="9355"/>
        </w:tabs>
        <w:jc w:val="center"/>
        <w:rPr>
          <w:sz w:val="28"/>
          <w:szCs w:val="28"/>
        </w:rPr>
      </w:pPr>
    </w:p>
    <w:p w:rsidR="005F762F" w:rsidRDefault="005F762F" w:rsidP="003259FD">
      <w:pPr>
        <w:tabs>
          <w:tab w:val="left" w:pos="3495"/>
        </w:tabs>
        <w:jc w:val="center"/>
        <w:outlineLvl w:val="0"/>
        <w:rPr>
          <w:b/>
          <w:sz w:val="28"/>
          <w:szCs w:val="28"/>
        </w:rPr>
      </w:pPr>
      <w:r w:rsidRPr="00F67CD6">
        <w:rPr>
          <w:b/>
          <w:sz w:val="28"/>
          <w:szCs w:val="28"/>
        </w:rPr>
        <w:t>Научная экскурсия в сентябре 2017</w:t>
      </w:r>
    </w:p>
    <w:p w:rsidR="00793B2E" w:rsidRPr="00F67CD6" w:rsidRDefault="00793B2E" w:rsidP="005F762F">
      <w:pPr>
        <w:tabs>
          <w:tab w:val="left" w:pos="3495"/>
        </w:tabs>
        <w:jc w:val="center"/>
        <w:rPr>
          <w:b/>
          <w:sz w:val="28"/>
          <w:szCs w:val="28"/>
        </w:rPr>
      </w:pPr>
    </w:p>
    <w:p w:rsidR="005F762F" w:rsidRPr="00F67CD6" w:rsidRDefault="005F762F" w:rsidP="005F762F">
      <w:pPr>
        <w:jc w:val="right"/>
        <w:rPr>
          <w:sz w:val="28"/>
          <w:szCs w:val="28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5940425" cy="3533775"/>
            <wp:effectExtent l="19050" t="0" r="3175" b="0"/>
            <wp:docPr id="4" name="Рисунок 2" descr="C:\Users\1\Documents\7 А класс 2017\Экспедиция сентябрь 2017\Точка 1\DSC_07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C:\Users\1\Documents\7 А класс 2017\Экспедиция сентябрь 2017\Точка 1\DSC_0797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62F" w:rsidRDefault="005F762F" w:rsidP="005F762F">
      <w:pPr>
        <w:rPr>
          <w:sz w:val="28"/>
          <w:szCs w:val="28"/>
        </w:rPr>
      </w:pPr>
      <w:r w:rsidRPr="00F67CD6">
        <w:rPr>
          <w:sz w:val="28"/>
          <w:szCs w:val="28"/>
        </w:rPr>
        <w:t>Рисунок 1</w:t>
      </w:r>
      <w:r w:rsidR="00793B2E">
        <w:rPr>
          <w:sz w:val="28"/>
          <w:szCs w:val="28"/>
        </w:rPr>
        <w:t xml:space="preserve">                                                                                        </w:t>
      </w:r>
      <w:r w:rsidRPr="00F67CD6">
        <w:rPr>
          <w:sz w:val="28"/>
          <w:szCs w:val="28"/>
        </w:rPr>
        <w:t>Фото авторов</w:t>
      </w:r>
    </w:p>
    <w:p w:rsidR="00793B2E" w:rsidRPr="00F67CD6" w:rsidRDefault="00793B2E" w:rsidP="005F762F">
      <w:pPr>
        <w:rPr>
          <w:sz w:val="28"/>
          <w:szCs w:val="28"/>
        </w:rPr>
      </w:pPr>
    </w:p>
    <w:p w:rsidR="005F762F" w:rsidRDefault="005F762F" w:rsidP="005F762F">
      <w:pPr>
        <w:jc w:val="center"/>
        <w:rPr>
          <w:b/>
          <w:sz w:val="28"/>
          <w:szCs w:val="28"/>
        </w:rPr>
      </w:pPr>
      <w:r w:rsidRPr="00F67CD6">
        <w:rPr>
          <w:b/>
          <w:sz w:val="28"/>
          <w:szCs w:val="28"/>
        </w:rPr>
        <w:t>Карта маршрута похода на р. Кадалинка с точками наблюдений и отб</w:t>
      </w:r>
      <w:r w:rsidRPr="00F67CD6">
        <w:rPr>
          <w:b/>
          <w:sz w:val="28"/>
          <w:szCs w:val="28"/>
        </w:rPr>
        <w:t>о</w:t>
      </w:r>
      <w:r w:rsidRPr="00F67CD6">
        <w:rPr>
          <w:b/>
          <w:sz w:val="28"/>
          <w:szCs w:val="28"/>
        </w:rPr>
        <w:t>ра проб горных пород и минералов</w:t>
      </w:r>
    </w:p>
    <w:p w:rsidR="00793B2E" w:rsidRPr="00F67CD6" w:rsidRDefault="00793B2E" w:rsidP="005F762F">
      <w:pPr>
        <w:jc w:val="center"/>
        <w:rPr>
          <w:b/>
          <w:sz w:val="28"/>
          <w:szCs w:val="28"/>
        </w:rPr>
      </w:pPr>
    </w:p>
    <w:p w:rsidR="005F762F" w:rsidRPr="00F67CD6" w:rsidRDefault="005F762F" w:rsidP="005F762F">
      <w:pPr>
        <w:jc w:val="center"/>
        <w:rPr>
          <w:sz w:val="28"/>
          <w:szCs w:val="28"/>
          <w:lang w:val="en-US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5566650" cy="3397011"/>
            <wp:effectExtent l="19050" t="19050" r="15000" b="12939"/>
            <wp:docPr id="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590" r="21027" b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0035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62F" w:rsidRPr="00F67CD6" w:rsidRDefault="005F762F" w:rsidP="005F762F">
      <w:pPr>
        <w:rPr>
          <w:sz w:val="28"/>
          <w:szCs w:val="28"/>
        </w:rPr>
      </w:pPr>
      <w:r w:rsidRPr="00F67CD6">
        <w:rPr>
          <w:sz w:val="28"/>
          <w:szCs w:val="28"/>
        </w:rPr>
        <w:t>Рисунок 2</w:t>
      </w:r>
      <w:r w:rsidR="00793B2E">
        <w:rPr>
          <w:sz w:val="28"/>
          <w:szCs w:val="28"/>
        </w:rPr>
        <w:t xml:space="preserve">                                                            </w:t>
      </w:r>
      <w:r w:rsidRPr="00F67CD6">
        <w:rPr>
          <w:sz w:val="28"/>
          <w:szCs w:val="28"/>
        </w:rPr>
        <w:t>Масштаб 1:50000 (в 1 см 500м)</w:t>
      </w:r>
    </w:p>
    <w:p w:rsidR="00793B2E" w:rsidRDefault="00793B2E" w:rsidP="00793B2E">
      <w:pPr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lastRenderedPageBreak/>
        <w:t>Приложение 2</w:t>
      </w:r>
    </w:p>
    <w:p w:rsidR="00793B2E" w:rsidRPr="00F67CD6" w:rsidRDefault="00793B2E" w:rsidP="00793B2E">
      <w:pPr>
        <w:jc w:val="center"/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b/>
          <w:sz w:val="28"/>
          <w:szCs w:val="28"/>
        </w:rPr>
      </w:pPr>
      <w:r w:rsidRPr="00F67CD6">
        <w:rPr>
          <w:b/>
          <w:sz w:val="28"/>
          <w:szCs w:val="28"/>
        </w:rPr>
        <w:t>Точка1. Вход падь Кадала</w:t>
      </w:r>
    </w:p>
    <w:p w:rsidR="00793B2E" w:rsidRPr="00F67CD6" w:rsidRDefault="00793B2E" w:rsidP="005F762F">
      <w:pPr>
        <w:jc w:val="center"/>
        <w:rPr>
          <w:b/>
          <w:sz w:val="28"/>
          <w:szCs w:val="28"/>
        </w:rPr>
      </w:pPr>
    </w:p>
    <w:p w:rsidR="005F762F" w:rsidRPr="00F67CD6" w:rsidRDefault="005F762F" w:rsidP="005F762F">
      <w:pPr>
        <w:jc w:val="right"/>
        <w:rPr>
          <w:sz w:val="28"/>
          <w:szCs w:val="28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5940425" cy="3595278"/>
            <wp:effectExtent l="19050" t="0" r="3175" b="0"/>
            <wp:docPr id="1" name="Рисунок 3" descr="C:\Users\1\Documents\7 А класс 2017\Экспедиция сентябрь 2017\Точка 1\DSC_07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C:\Users\1\Documents\7 А класс 2017\Экспедиция сентябрь 2017\Точка 1\DSC_0787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62F" w:rsidRPr="00F67CD6" w:rsidRDefault="005F762F" w:rsidP="003259FD">
      <w:pPr>
        <w:jc w:val="both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t>Рисунок 3</w:t>
      </w:r>
    </w:p>
    <w:p w:rsidR="005F762F" w:rsidRDefault="005F762F" w:rsidP="003259FD">
      <w:pPr>
        <w:jc w:val="center"/>
        <w:outlineLvl w:val="0"/>
        <w:rPr>
          <w:b/>
          <w:bCs/>
          <w:sz w:val="28"/>
          <w:szCs w:val="28"/>
        </w:rPr>
      </w:pPr>
      <w:r w:rsidRPr="00F67CD6">
        <w:rPr>
          <w:b/>
          <w:bCs/>
          <w:sz w:val="28"/>
          <w:szCs w:val="28"/>
        </w:rPr>
        <w:t>Шлаки, глиежи, паралавы</w:t>
      </w:r>
    </w:p>
    <w:p w:rsidR="00793B2E" w:rsidRPr="00F67CD6" w:rsidRDefault="00793B2E" w:rsidP="005F762F">
      <w:pPr>
        <w:jc w:val="center"/>
        <w:rPr>
          <w:sz w:val="28"/>
          <w:szCs w:val="28"/>
        </w:rPr>
      </w:pPr>
    </w:p>
    <w:p w:rsidR="005F762F" w:rsidRPr="00F67CD6" w:rsidRDefault="005F762F" w:rsidP="005F762F">
      <w:pPr>
        <w:jc w:val="right"/>
        <w:rPr>
          <w:sz w:val="28"/>
          <w:szCs w:val="28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5940425" cy="3241514"/>
            <wp:effectExtent l="19050" t="19050" r="22225" b="16036"/>
            <wp:docPr id="3" name="Рисунок 4" descr="C:\Users\1\Documents\МАРШРУТ Кадалинское урочище\Точка 1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 descr="C:\Users\1\Documents\МАРШРУТ Кадалинское урочище\Точка 1 (2)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151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62F" w:rsidRPr="00F67CD6" w:rsidRDefault="005F762F" w:rsidP="003259FD">
      <w:pPr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t>Рисунок 4</w:t>
      </w:r>
    </w:p>
    <w:p w:rsidR="005F762F" w:rsidRPr="00F67CD6" w:rsidRDefault="005F762F" w:rsidP="005F762F">
      <w:pPr>
        <w:jc w:val="right"/>
        <w:rPr>
          <w:sz w:val="28"/>
          <w:szCs w:val="28"/>
        </w:rPr>
      </w:pPr>
    </w:p>
    <w:p w:rsidR="00793B2E" w:rsidRDefault="00793B2E" w:rsidP="005F762F">
      <w:pPr>
        <w:jc w:val="center"/>
        <w:rPr>
          <w:sz w:val="28"/>
          <w:szCs w:val="28"/>
        </w:rPr>
      </w:pPr>
    </w:p>
    <w:p w:rsidR="00793B2E" w:rsidRDefault="00793B2E" w:rsidP="005F762F">
      <w:pPr>
        <w:jc w:val="center"/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lastRenderedPageBreak/>
        <w:t>Приложение 3</w:t>
      </w:r>
    </w:p>
    <w:p w:rsidR="00793B2E" w:rsidRPr="00F67CD6" w:rsidRDefault="00793B2E" w:rsidP="005F762F">
      <w:pPr>
        <w:jc w:val="center"/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b/>
          <w:sz w:val="28"/>
          <w:szCs w:val="28"/>
        </w:rPr>
      </w:pPr>
      <w:r w:rsidRPr="00F67CD6">
        <w:rPr>
          <w:b/>
          <w:sz w:val="28"/>
          <w:szCs w:val="28"/>
        </w:rPr>
        <w:t>Точка 2. Подножье горы Кабинетская</w:t>
      </w:r>
    </w:p>
    <w:p w:rsidR="00793B2E" w:rsidRPr="00F67CD6" w:rsidRDefault="00793B2E" w:rsidP="005F762F">
      <w:pPr>
        <w:jc w:val="center"/>
        <w:rPr>
          <w:b/>
          <w:sz w:val="28"/>
          <w:szCs w:val="28"/>
        </w:rPr>
      </w:pPr>
    </w:p>
    <w:p w:rsidR="005F762F" w:rsidRPr="00F67CD6" w:rsidRDefault="005F762F" w:rsidP="005F762F">
      <w:pPr>
        <w:jc w:val="center"/>
        <w:rPr>
          <w:b/>
          <w:sz w:val="28"/>
          <w:szCs w:val="28"/>
          <w:lang w:val="en-US"/>
        </w:rPr>
      </w:pPr>
      <w:r w:rsidRPr="00F67CD6">
        <w:rPr>
          <w:b/>
          <w:noProof/>
          <w:sz w:val="28"/>
          <w:szCs w:val="28"/>
        </w:rPr>
        <w:drawing>
          <wp:inline distT="0" distB="0" distL="0" distR="0">
            <wp:extent cx="5940425" cy="3695700"/>
            <wp:effectExtent l="19050" t="0" r="3175" b="0"/>
            <wp:docPr id="8" name="Рисунок 7" descr="C:\Users\1\Documents\7 А класс 2017\Экспедиция сентябрь 2017\Точка 2\DSC_08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C:\Users\1\Documents\7 А класс 2017\Экспедиция сентябрь 2017\Точка 2\DSC_0811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62F" w:rsidRPr="00F67CD6" w:rsidRDefault="005F762F" w:rsidP="005F762F">
      <w:pPr>
        <w:tabs>
          <w:tab w:val="left" w:pos="1005"/>
        </w:tabs>
        <w:jc w:val="both"/>
        <w:rPr>
          <w:sz w:val="28"/>
          <w:szCs w:val="28"/>
        </w:rPr>
      </w:pPr>
      <w:r w:rsidRPr="00F67CD6">
        <w:rPr>
          <w:sz w:val="28"/>
          <w:szCs w:val="28"/>
        </w:rPr>
        <w:t>Рисунок 5</w:t>
      </w:r>
      <w:r w:rsidR="00793B2E">
        <w:rPr>
          <w:sz w:val="28"/>
          <w:szCs w:val="28"/>
        </w:rPr>
        <w:t xml:space="preserve">                                                                                    </w:t>
      </w:r>
      <w:r w:rsidRPr="00F67CD6">
        <w:rPr>
          <w:sz w:val="28"/>
          <w:szCs w:val="28"/>
        </w:rPr>
        <w:t>Фото авторов</w:t>
      </w:r>
    </w:p>
    <w:p w:rsidR="00793B2E" w:rsidRDefault="00793B2E" w:rsidP="005F762F">
      <w:pPr>
        <w:rPr>
          <w:b/>
          <w:bCs/>
          <w:sz w:val="28"/>
          <w:szCs w:val="28"/>
        </w:rPr>
      </w:pPr>
    </w:p>
    <w:p w:rsidR="005F762F" w:rsidRPr="00F67CD6" w:rsidRDefault="005F762F" w:rsidP="00793B2E">
      <w:pPr>
        <w:jc w:val="center"/>
        <w:rPr>
          <w:b/>
          <w:sz w:val="28"/>
          <w:szCs w:val="28"/>
        </w:rPr>
      </w:pPr>
      <w:r w:rsidRPr="00F67CD6">
        <w:rPr>
          <w:b/>
          <w:bCs/>
          <w:sz w:val="28"/>
          <w:szCs w:val="28"/>
        </w:rPr>
        <w:t>Песчаники, сланцы, конгломераты с остатками органики мезозойского возраста</w:t>
      </w:r>
    </w:p>
    <w:p w:rsidR="005F762F" w:rsidRPr="00F67CD6" w:rsidRDefault="005F762F" w:rsidP="00793B2E">
      <w:pPr>
        <w:jc w:val="center"/>
        <w:rPr>
          <w:b/>
          <w:sz w:val="28"/>
          <w:szCs w:val="28"/>
        </w:rPr>
      </w:pPr>
    </w:p>
    <w:p w:rsidR="005F762F" w:rsidRPr="00F67CD6" w:rsidRDefault="005F762F" w:rsidP="005F762F">
      <w:pPr>
        <w:rPr>
          <w:sz w:val="28"/>
          <w:szCs w:val="28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2095500" cy="2876550"/>
            <wp:effectExtent l="19050" t="0" r="0" b="0"/>
            <wp:docPr id="9" name="Рисунок 5" descr="C:\Users\1\Documents\МАРШРУТ Кадалинское урочище\Точка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C:\Users\1\Documents\МАРШРУТ Кадалинское урочище\Точка 2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93B2E">
        <w:rPr>
          <w:noProof/>
          <w:sz w:val="28"/>
          <w:szCs w:val="28"/>
        </w:rPr>
        <w:t xml:space="preserve">                   </w:t>
      </w:r>
      <w:r w:rsidRPr="00F67CD6">
        <w:rPr>
          <w:noProof/>
          <w:sz w:val="28"/>
          <w:szCs w:val="28"/>
        </w:rPr>
        <w:drawing>
          <wp:inline distT="0" distB="0" distL="0" distR="0">
            <wp:extent cx="2757805" cy="2362200"/>
            <wp:effectExtent l="19050" t="0" r="4445" b="0"/>
            <wp:docPr id="10" name="Рисунок 6" descr="C:\Users\1\Documents\МАРШРУТ Кадалинское урочище\Точка 2-2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3" descr="C:\Users\1\Documents\МАРШРУТ Кадалинское урочище\Точка 2-2 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88" cy="236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2F" w:rsidRPr="00F67CD6" w:rsidRDefault="005F762F" w:rsidP="005F762F">
      <w:pPr>
        <w:tabs>
          <w:tab w:val="center" w:pos="4677"/>
        </w:tabs>
        <w:rPr>
          <w:sz w:val="28"/>
          <w:szCs w:val="28"/>
        </w:rPr>
      </w:pPr>
      <w:r w:rsidRPr="00F67CD6">
        <w:rPr>
          <w:sz w:val="28"/>
          <w:szCs w:val="28"/>
        </w:rPr>
        <w:t>Рисунок 6</w:t>
      </w:r>
      <w:r w:rsidRPr="00F67CD6">
        <w:rPr>
          <w:sz w:val="28"/>
          <w:szCs w:val="28"/>
        </w:rPr>
        <w:tab/>
      </w:r>
      <w:r w:rsidR="00793B2E">
        <w:rPr>
          <w:sz w:val="28"/>
          <w:szCs w:val="28"/>
        </w:rPr>
        <w:t xml:space="preserve">                                                  </w:t>
      </w:r>
      <w:r w:rsidRPr="00F67CD6">
        <w:rPr>
          <w:sz w:val="28"/>
          <w:szCs w:val="28"/>
        </w:rPr>
        <w:t>Рисунок 7</w:t>
      </w:r>
      <w:r w:rsidR="00793B2E">
        <w:rPr>
          <w:sz w:val="28"/>
          <w:szCs w:val="28"/>
        </w:rPr>
        <w:t xml:space="preserve">                      </w:t>
      </w:r>
      <w:r w:rsidRPr="00F67CD6">
        <w:rPr>
          <w:sz w:val="28"/>
          <w:szCs w:val="28"/>
        </w:rPr>
        <w:t>Фото авторов</w:t>
      </w:r>
    </w:p>
    <w:p w:rsidR="005F762F" w:rsidRPr="00F67CD6" w:rsidRDefault="005F762F" w:rsidP="005F762F">
      <w:pPr>
        <w:jc w:val="right"/>
        <w:rPr>
          <w:sz w:val="28"/>
          <w:szCs w:val="28"/>
        </w:rPr>
      </w:pPr>
    </w:p>
    <w:p w:rsidR="00793B2E" w:rsidRDefault="00793B2E" w:rsidP="005F762F">
      <w:pPr>
        <w:jc w:val="center"/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lastRenderedPageBreak/>
        <w:t>Приложение 4</w:t>
      </w:r>
    </w:p>
    <w:p w:rsidR="00793B2E" w:rsidRPr="00F67CD6" w:rsidRDefault="00793B2E" w:rsidP="00793B2E">
      <w:pPr>
        <w:jc w:val="center"/>
        <w:rPr>
          <w:sz w:val="28"/>
          <w:szCs w:val="28"/>
        </w:rPr>
      </w:pPr>
    </w:p>
    <w:p w:rsidR="005F762F" w:rsidRDefault="005F762F" w:rsidP="003259FD">
      <w:pPr>
        <w:jc w:val="right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t>Точка 3.Неолитическая Стоянка древнего человека. Дворцовская культура</w:t>
      </w:r>
    </w:p>
    <w:p w:rsidR="00793B2E" w:rsidRPr="00F67CD6" w:rsidRDefault="00793B2E" w:rsidP="005F762F">
      <w:pPr>
        <w:jc w:val="right"/>
        <w:rPr>
          <w:sz w:val="28"/>
          <w:szCs w:val="28"/>
        </w:rPr>
      </w:pPr>
    </w:p>
    <w:p w:rsidR="005F762F" w:rsidRPr="00F67CD6" w:rsidRDefault="005F762F" w:rsidP="005F762F">
      <w:pPr>
        <w:jc w:val="center"/>
        <w:rPr>
          <w:sz w:val="28"/>
          <w:szCs w:val="28"/>
          <w:lang w:val="en-US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5940425" cy="3950269"/>
            <wp:effectExtent l="19050" t="0" r="3175" b="0"/>
            <wp:docPr id="12" name="Рисунок 9" descr="C:\Users\1\Documents\7 А класс 2017\Экспедиция сентябрь 2017\Точка 3\DSC_08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 descr="C:\Users\1\Documents\7 А класс 2017\Экспедиция сентябрь 2017\Точка 3\DSC_0825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62F" w:rsidRPr="00F67CD6" w:rsidRDefault="005F762F" w:rsidP="003259FD">
      <w:pPr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t>Рисунок 8</w:t>
      </w:r>
    </w:p>
    <w:p w:rsidR="005F762F" w:rsidRDefault="005F762F" w:rsidP="003259FD">
      <w:pPr>
        <w:jc w:val="center"/>
        <w:outlineLvl w:val="0"/>
        <w:rPr>
          <w:b/>
          <w:bCs/>
          <w:sz w:val="28"/>
          <w:szCs w:val="28"/>
        </w:rPr>
      </w:pPr>
      <w:r w:rsidRPr="00F67CD6">
        <w:rPr>
          <w:b/>
          <w:bCs/>
          <w:sz w:val="28"/>
          <w:szCs w:val="28"/>
        </w:rPr>
        <w:t>Отщепы из халцедона</w:t>
      </w:r>
    </w:p>
    <w:p w:rsidR="00793B2E" w:rsidRPr="00F67CD6" w:rsidRDefault="00793B2E" w:rsidP="005F762F">
      <w:pPr>
        <w:jc w:val="center"/>
        <w:rPr>
          <w:sz w:val="28"/>
          <w:szCs w:val="28"/>
        </w:rPr>
      </w:pPr>
    </w:p>
    <w:p w:rsidR="005F762F" w:rsidRPr="00F67CD6" w:rsidRDefault="005F762F" w:rsidP="005F762F">
      <w:pPr>
        <w:rPr>
          <w:noProof/>
          <w:sz w:val="28"/>
          <w:szCs w:val="28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2819400" cy="3254468"/>
            <wp:effectExtent l="19050" t="0" r="0" b="0"/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7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B2E">
        <w:rPr>
          <w:noProof/>
          <w:sz w:val="28"/>
          <w:szCs w:val="28"/>
        </w:rPr>
        <w:t xml:space="preserve">    </w:t>
      </w:r>
      <w:r w:rsidRPr="00F67CD6">
        <w:rPr>
          <w:noProof/>
          <w:sz w:val="28"/>
          <w:szCs w:val="28"/>
        </w:rPr>
        <w:drawing>
          <wp:inline distT="0" distB="0" distL="0" distR="0">
            <wp:extent cx="2724150" cy="3257550"/>
            <wp:effectExtent l="19050" t="0" r="0" b="0"/>
            <wp:docPr id="14" name="Рисунок 11" descr="C:\Users\1\Documents\МАРШРУТ Кадалинское урочище\Точка 3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 descr="C:\Users\1\Documents\МАРШРУТ Кадалинское урочище\Точка 3 (3).JPG"/>
                    <pic:cNvPicPr>
                      <a:picLocks noGrp="1"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3B2E" w:rsidRDefault="005F762F" w:rsidP="00793B2E">
      <w:pPr>
        <w:rPr>
          <w:noProof/>
          <w:sz w:val="28"/>
          <w:szCs w:val="28"/>
        </w:rPr>
      </w:pPr>
      <w:r w:rsidRPr="00F67CD6">
        <w:rPr>
          <w:noProof/>
          <w:sz w:val="28"/>
          <w:szCs w:val="28"/>
        </w:rPr>
        <w:t>Рисунок 9</w:t>
      </w:r>
      <w:r w:rsidR="00793B2E">
        <w:rPr>
          <w:noProof/>
          <w:sz w:val="28"/>
          <w:szCs w:val="28"/>
        </w:rPr>
        <w:t xml:space="preserve">                                                   </w:t>
      </w:r>
      <w:r w:rsidRPr="00F67CD6">
        <w:rPr>
          <w:noProof/>
          <w:sz w:val="28"/>
          <w:szCs w:val="28"/>
        </w:rPr>
        <w:t>Рисунок 10</w:t>
      </w:r>
      <w:r w:rsidR="00793B2E">
        <w:rPr>
          <w:noProof/>
          <w:sz w:val="28"/>
          <w:szCs w:val="28"/>
        </w:rPr>
        <w:t xml:space="preserve">                </w:t>
      </w:r>
      <w:r w:rsidRPr="00F67CD6">
        <w:rPr>
          <w:noProof/>
          <w:sz w:val="28"/>
          <w:szCs w:val="28"/>
        </w:rPr>
        <w:t xml:space="preserve"> Фото авторов</w:t>
      </w:r>
    </w:p>
    <w:p w:rsidR="00793B2E" w:rsidRDefault="00793B2E" w:rsidP="00793B2E">
      <w:pPr>
        <w:rPr>
          <w:noProof/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noProof/>
          <w:sz w:val="28"/>
          <w:szCs w:val="28"/>
        </w:rPr>
      </w:pPr>
      <w:r w:rsidRPr="00F67CD6">
        <w:rPr>
          <w:noProof/>
          <w:sz w:val="28"/>
          <w:szCs w:val="28"/>
        </w:rPr>
        <w:lastRenderedPageBreak/>
        <w:t>Приложение 5</w:t>
      </w:r>
    </w:p>
    <w:p w:rsidR="00793B2E" w:rsidRPr="00F67CD6" w:rsidRDefault="00793B2E" w:rsidP="005F762F">
      <w:pPr>
        <w:jc w:val="center"/>
        <w:rPr>
          <w:noProof/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t>Точка 4. Южно-Яблоновский тектонический разлом</w:t>
      </w:r>
    </w:p>
    <w:p w:rsidR="00793B2E" w:rsidRPr="00F67CD6" w:rsidRDefault="00793B2E" w:rsidP="005F762F">
      <w:pPr>
        <w:jc w:val="center"/>
        <w:rPr>
          <w:sz w:val="28"/>
          <w:szCs w:val="28"/>
        </w:rPr>
      </w:pPr>
    </w:p>
    <w:p w:rsidR="005F762F" w:rsidRPr="00F67CD6" w:rsidRDefault="005F762F" w:rsidP="005F762F">
      <w:pPr>
        <w:jc w:val="center"/>
        <w:rPr>
          <w:sz w:val="28"/>
          <w:szCs w:val="28"/>
          <w:lang w:val="en-US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5940425" cy="3525997"/>
            <wp:effectExtent l="19050" t="0" r="3175" b="0"/>
            <wp:docPr id="15" name="Рисунок 12" descr="C:\Users\1\Documents\7 А класс 2017\Экспедиция сентябрь 2017\Точка 4\DSC_08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 descr="C:\Users\1\Documents\7 А класс 2017\Экспедиция сентябрь 2017\Точка 4\DSC_0865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62F" w:rsidRDefault="005F762F" w:rsidP="003259FD">
      <w:pPr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t>Рисунок 11</w:t>
      </w:r>
    </w:p>
    <w:p w:rsidR="00793B2E" w:rsidRPr="00F67CD6" w:rsidRDefault="00793B2E" w:rsidP="005F762F">
      <w:pPr>
        <w:rPr>
          <w:sz w:val="28"/>
          <w:szCs w:val="28"/>
        </w:rPr>
      </w:pPr>
    </w:p>
    <w:p w:rsidR="00793B2E" w:rsidRDefault="005F762F" w:rsidP="003259FD">
      <w:pPr>
        <w:jc w:val="center"/>
        <w:outlineLvl w:val="0"/>
        <w:rPr>
          <w:b/>
          <w:bCs/>
          <w:sz w:val="28"/>
          <w:szCs w:val="28"/>
        </w:rPr>
      </w:pPr>
      <w:r w:rsidRPr="00F67CD6">
        <w:rPr>
          <w:b/>
          <w:bCs/>
          <w:sz w:val="28"/>
          <w:szCs w:val="28"/>
        </w:rPr>
        <w:t>Халцедоновидный кварц, переливт из зоны тектонического разлома</w:t>
      </w:r>
    </w:p>
    <w:p w:rsidR="005F762F" w:rsidRPr="00F67CD6" w:rsidRDefault="005F762F" w:rsidP="005F762F">
      <w:pPr>
        <w:jc w:val="center"/>
        <w:rPr>
          <w:sz w:val="28"/>
          <w:szCs w:val="28"/>
        </w:rPr>
      </w:pPr>
      <w:r w:rsidRPr="00F67CD6">
        <w:rPr>
          <w:b/>
          <w:bCs/>
          <w:sz w:val="28"/>
          <w:szCs w:val="28"/>
        </w:rPr>
        <w:t xml:space="preserve"> </w:t>
      </w:r>
    </w:p>
    <w:p w:rsidR="005F762F" w:rsidRPr="00F67CD6" w:rsidRDefault="005F762F" w:rsidP="005F762F">
      <w:pPr>
        <w:jc w:val="center"/>
        <w:rPr>
          <w:sz w:val="28"/>
          <w:szCs w:val="28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5940425" cy="3162300"/>
            <wp:effectExtent l="19050" t="0" r="3175" b="0"/>
            <wp:docPr id="11" name="Рисунок 13" descr="C:\Users\1\Documents\МАРШРУТ Кадалинское урочище\Не знаю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2" descr="C:\Users\1\Documents\МАРШРУТ Кадалинское урочище\Не знаю.JPG"/>
                    <pic:cNvPicPr>
                      <a:picLocks noGrp="1"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62F" w:rsidRPr="00F67CD6" w:rsidRDefault="005F762F" w:rsidP="005F762F">
      <w:pPr>
        <w:tabs>
          <w:tab w:val="left" w:pos="5385"/>
        </w:tabs>
        <w:rPr>
          <w:sz w:val="28"/>
          <w:szCs w:val="28"/>
        </w:rPr>
      </w:pPr>
      <w:r w:rsidRPr="00F67CD6">
        <w:rPr>
          <w:sz w:val="28"/>
          <w:szCs w:val="28"/>
        </w:rPr>
        <w:t>Рисунок 12</w:t>
      </w:r>
      <w:r w:rsidRPr="00F67CD6">
        <w:rPr>
          <w:sz w:val="28"/>
          <w:szCs w:val="28"/>
        </w:rPr>
        <w:tab/>
      </w:r>
      <w:r w:rsidR="00793B2E">
        <w:rPr>
          <w:sz w:val="28"/>
          <w:szCs w:val="28"/>
        </w:rPr>
        <w:t xml:space="preserve">                            </w:t>
      </w:r>
      <w:r w:rsidRPr="00F67CD6">
        <w:rPr>
          <w:sz w:val="28"/>
          <w:szCs w:val="28"/>
        </w:rPr>
        <w:t xml:space="preserve"> Фото авторов</w:t>
      </w:r>
    </w:p>
    <w:p w:rsidR="005F762F" w:rsidRPr="00F67CD6" w:rsidRDefault="005F762F" w:rsidP="005F762F">
      <w:pPr>
        <w:tabs>
          <w:tab w:val="left" w:pos="5385"/>
        </w:tabs>
        <w:rPr>
          <w:sz w:val="28"/>
          <w:szCs w:val="28"/>
        </w:rPr>
      </w:pPr>
    </w:p>
    <w:p w:rsidR="00793B2E" w:rsidRDefault="00793B2E" w:rsidP="00793B2E">
      <w:pPr>
        <w:rPr>
          <w:sz w:val="28"/>
          <w:szCs w:val="28"/>
        </w:rPr>
      </w:pPr>
    </w:p>
    <w:p w:rsidR="00793B2E" w:rsidRDefault="00793B2E" w:rsidP="00793B2E">
      <w:pPr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lastRenderedPageBreak/>
        <w:t>Приложение 6</w:t>
      </w:r>
    </w:p>
    <w:p w:rsidR="00793B2E" w:rsidRPr="00F67CD6" w:rsidRDefault="00793B2E" w:rsidP="005F762F">
      <w:pPr>
        <w:jc w:val="center"/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t>Падь ручья Красотун</w:t>
      </w:r>
    </w:p>
    <w:p w:rsidR="00793B2E" w:rsidRPr="00F67CD6" w:rsidRDefault="00793B2E" w:rsidP="005F762F">
      <w:pPr>
        <w:jc w:val="center"/>
        <w:rPr>
          <w:sz w:val="28"/>
          <w:szCs w:val="28"/>
        </w:rPr>
      </w:pPr>
    </w:p>
    <w:p w:rsidR="005F762F" w:rsidRPr="00F67CD6" w:rsidRDefault="005F762F" w:rsidP="005F762F">
      <w:pPr>
        <w:jc w:val="center"/>
        <w:rPr>
          <w:sz w:val="28"/>
          <w:szCs w:val="28"/>
          <w:lang w:val="en-US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5940425" cy="3695700"/>
            <wp:effectExtent l="19050" t="0" r="3175" b="0"/>
            <wp:docPr id="19" name="Рисунок 14" descr="C:\Users\1\Documents\7 А класс 2017\Экспедиция сентябрь 2017\DSC_08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C:\Users\1\Documents\7 А класс 2017\Экспедиция сентябрь 2017\DSC_0878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62F" w:rsidRDefault="005F762F" w:rsidP="003259FD">
      <w:pPr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t>Рисунок 13</w:t>
      </w:r>
    </w:p>
    <w:p w:rsidR="00793B2E" w:rsidRPr="00F67CD6" w:rsidRDefault="00793B2E" w:rsidP="005F762F">
      <w:pPr>
        <w:rPr>
          <w:sz w:val="28"/>
          <w:szCs w:val="28"/>
        </w:rPr>
      </w:pPr>
    </w:p>
    <w:p w:rsidR="005F762F" w:rsidRDefault="005F762F" w:rsidP="005F762F">
      <w:pPr>
        <w:jc w:val="center"/>
        <w:rPr>
          <w:sz w:val="28"/>
          <w:szCs w:val="28"/>
        </w:rPr>
      </w:pPr>
      <w:r w:rsidRPr="00F67CD6">
        <w:rPr>
          <w:sz w:val="28"/>
          <w:szCs w:val="28"/>
        </w:rPr>
        <w:t>Беседа: «Мы ответственны за воду, которую будут пить люди, живущие ниже по течению реки»</w:t>
      </w:r>
    </w:p>
    <w:p w:rsidR="00793B2E" w:rsidRPr="00F67CD6" w:rsidRDefault="00793B2E" w:rsidP="005F762F">
      <w:pPr>
        <w:jc w:val="center"/>
        <w:rPr>
          <w:sz w:val="28"/>
          <w:szCs w:val="28"/>
        </w:rPr>
      </w:pPr>
    </w:p>
    <w:p w:rsidR="005F762F" w:rsidRPr="00F67CD6" w:rsidRDefault="005F762F" w:rsidP="005F762F">
      <w:pPr>
        <w:jc w:val="center"/>
        <w:rPr>
          <w:sz w:val="28"/>
          <w:szCs w:val="28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5940425" cy="3381375"/>
            <wp:effectExtent l="19050" t="0" r="3175" b="0"/>
            <wp:docPr id="21" name="Рисунок 15" descr="C:\Users\1\Documents\7 А класс 2017\Экспедиция сентябрь 2017\DSC_08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2" descr="C:\Users\1\Documents\7 А класс 2017\Экспедиция сентябрь 2017\DSC_0880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3B2E" w:rsidRDefault="005F762F" w:rsidP="00793B2E">
      <w:pPr>
        <w:rPr>
          <w:sz w:val="28"/>
          <w:szCs w:val="28"/>
        </w:rPr>
      </w:pPr>
      <w:r w:rsidRPr="00F67CD6">
        <w:rPr>
          <w:sz w:val="28"/>
          <w:szCs w:val="28"/>
        </w:rPr>
        <w:t>Рисунок 14</w:t>
      </w:r>
      <w:r w:rsidR="00793B2E">
        <w:rPr>
          <w:sz w:val="28"/>
          <w:szCs w:val="28"/>
        </w:rPr>
        <w:t xml:space="preserve">                                                                                        </w:t>
      </w:r>
      <w:r w:rsidRPr="00F67CD6">
        <w:rPr>
          <w:sz w:val="28"/>
          <w:szCs w:val="28"/>
        </w:rPr>
        <w:t xml:space="preserve"> Фото авторо</w:t>
      </w:r>
      <w:r w:rsidR="00793B2E">
        <w:rPr>
          <w:sz w:val="28"/>
          <w:szCs w:val="28"/>
        </w:rPr>
        <w:t>в</w:t>
      </w:r>
    </w:p>
    <w:p w:rsidR="005F762F" w:rsidRDefault="005F762F" w:rsidP="003259FD">
      <w:pPr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lastRenderedPageBreak/>
        <w:t>Приложение 7</w:t>
      </w:r>
    </w:p>
    <w:p w:rsidR="00793B2E" w:rsidRPr="00F67CD6" w:rsidRDefault="00793B2E" w:rsidP="005F762F">
      <w:pPr>
        <w:jc w:val="center"/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t>Привал у реки, на границе города Читы</w:t>
      </w:r>
    </w:p>
    <w:p w:rsidR="00793B2E" w:rsidRPr="00F67CD6" w:rsidRDefault="00793B2E" w:rsidP="005F762F">
      <w:pPr>
        <w:jc w:val="center"/>
        <w:rPr>
          <w:sz w:val="28"/>
          <w:szCs w:val="28"/>
        </w:rPr>
      </w:pPr>
    </w:p>
    <w:p w:rsidR="005F762F" w:rsidRPr="00F67CD6" w:rsidRDefault="005F762F" w:rsidP="005F762F">
      <w:pPr>
        <w:rPr>
          <w:sz w:val="28"/>
          <w:szCs w:val="28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2924175" cy="1924050"/>
            <wp:effectExtent l="19050" t="0" r="9525" b="0"/>
            <wp:docPr id="29" name="Рисунок 16" descr="C:\Users\1\Documents\7 А класс 2017\Экспедиция сентябрь 2017\DSC_0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2" descr="C:\Users\1\Documents\7 А класс 2017\Экспедиция сентябрь 2017\DSC_0924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67CD6">
        <w:rPr>
          <w:noProof/>
          <w:sz w:val="28"/>
          <w:szCs w:val="28"/>
        </w:rPr>
        <w:drawing>
          <wp:inline distT="0" distB="0" distL="0" distR="0">
            <wp:extent cx="2847975" cy="1924050"/>
            <wp:effectExtent l="19050" t="0" r="9525" b="0"/>
            <wp:docPr id="30" name="Рисунок 17" descr="C:\Users\1\Documents\7 А класс 2017\Экспедиция сентябрь 2017\DSC_0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2" descr="C:\Users\1\Documents\7 А класс 2017\Экспедиция сентябрь 2017\DSC_0930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62F" w:rsidRPr="00F67CD6" w:rsidRDefault="005F762F" w:rsidP="005F762F">
      <w:pPr>
        <w:rPr>
          <w:sz w:val="28"/>
          <w:szCs w:val="28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2924175" cy="2038350"/>
            <wp:effectExtent l="19050" t="0" r="9525" b="0"/>
            <wp:docPr id="31" name="Рисунок 19" descr="C:\Users\1\Documents\7 А класс 2017\Экспедиция сентябрь 2017\DSC_09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 descr="C:\Users\1\Documents\7 А класс 2017\Экспедиция сентябрь 2017\DSC_0911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67CD6">
        <w:rPr>
          <w:noProof/>
          <w:sz w:val="28"/>
          <w:szCs w:val="28"/>
        </w:rPr>
        <w:drawing>
          <wp:inline distT="0" distB="0" distL="0" distR="0">
            <wp:extent cx="2933700" cy="2036108"/>
            <wp:effectExtent l="19050" t="0" r="0" b="0"/>
            <wp:docPr id="32" name="Рисунок 31" descr="D:\Мои документы\Маршрут Кадалинские Дворцы\Буклет\Граница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ои документы\Маршрут Кадалинские Дворцы\Буклет\Граница город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73" cy="203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2F" w:rsidRDefault="005F762F" w:rsidP="005F762F">
      <w:pPr>
        <w:rPr>
          <w:sz w:val="28"/>
          <w:szCs w:val="28"/>
        </w:rPr>
      </w:pPr>
      <w:r w:rsidRPr="00F67CD6">
        <w:rPr>
          <w:sz w:val="28"/>
          <w:szCs w:val="28"/>
        </w:rPr>
        <w:t>Рисунки 15-18</w:t>
      </w:r>
      <w:r w:rsidR="00793B2E">
        <w:rPr>
          <w:sz w:val="28"/>
          <w:szCs w:val="28"/>
        </w:rPr>
        <w:t xml:space="preserve">                                                                                  </w:t>
      </w:r>
      <w:r w:rsidRPr="00F67CD6">
        <w:rPr>
          <w:sz w:val="28"/>
          <w:szCs w:val="28"/>
        </w:rPr>
        <w:t>Фото авторов</w:t>
      </w:r>
    </w:p>
    <w:p w:rsidR="00793B2E" w:rsidRPr="00F67CD6" w:rsidRDefault="00793B2E" w:rsidP="005F762F">
      <w:pPr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t>Точка 5. Глыбы пегматитов в долине реки Кадалинки: амазонит и аквамарин</w:t>
      </w:r>
    </w:p>
    <w:p w:rsidR="00793B2E" w:rsidRPr="00F67CD6" w:rsidRDefault="00793B2E" w:rsidP="005F762F">
      <w:pPr>
        <w:jc w:val="center"/>
        <w:rPr>
          <w:sz w:val="28"/>
          <w:szCs w:val="28"/>
        </w:rPr>
      </w:pPr>
    </w:p>
    <w:p w:rsidR="005F762F" w:rsidRPr="00F67CD6" w:rsidRDefault="005F762F" w:rsidP="005F762F">
      <w:pPr>
        <w:jc w:val="center"/>
        <w:rPr>
          <w:sz w:val="28"/>
          <w:szCs w:val="28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5207000" cy="2981325"/>
            <wp:effectExtent l="19050" t="0" r="0" b="0"/>
            <wp:docPr id="33" name="Рисунок 20" descr="C:\Users\1\Documents\МАРШРУТ Кадалинское урочище\Точка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2" descr="C:\Users\1\Documents\МАРШРУТ Кадалинское урочище\Точка 5.JPG"/>
                    <pic:cNvPicPr>
                      <a:picLocks noGrp="1"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62F" w:rsidRPr="00F67CD6" w:rsidRDefault="005F762F" w:rsidP="005F762F">
      <w:pPr>
        <w:rPr>
          <w:sz w:val="28"/>
          <w:szCs w:val="28"/>
        </w:rPr>
      </w:pPr>
      <w:r w:rsidRPr="00F67CD6">
        <w:rPr>
          <w:sz w:val="28"/>
          <w:szCs w:val="28"/>
        </w:rPr>
        <w:t>Рисунок 20</w:t>
      </w:r>
      <w:r w:rsidR="00793B2E">
        <w:rPr>
          <w:sz w:val="28"/>
          <w:szCs w:val="28"/>
        </w:rPr>
        <w:t xml:space="preserve">                                                                                  </w:t>
      </w:r>
      <w:r w:rsidRPr="00F67CD6">
        <w:rPr>
          <w:sz w:val="28"/>
          <w:szCs w:val="28"/>
        </w:rPr>
        <w:t>Фото авторов</w:t>
      </w:r>
    </w:p>
    <w:p w:rsidR="00793B2E" w:rsidRDefault="00793B2E" w:rsidP="005F762F">
      <w:pPr>
        <w:jc w:val="center"/>
        <w:rPr>
          <w:sz w:val="28"/>
          <w:szCs w:val="28"/>
        </w:rPr>
      </w:pPr>
    </w:p>
    <w:p w:rsidR="00793B2E" w:rsidRDefault="00793B2E" w:rsidP="00793B2E">
      <w:pPr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lastRenderedPageBreak/>
        <w:t>Приложение 8</w:t>
      </w:r>
    </w:p>
    <w:p w:rsidR="00793B2E" w:rsidRPr="00F67CD6" w:rsidRDefault="00793B2E" w:rsidP="005F762F">
      <w:pPr>
        <w:jc w:val="center"/>
        <w:rPr>
          <w:sz w:val="28"/>
          <w:szCs w:val="28"/>
        </w:rPr>
      </w:pPr>
    </w:p>
    <w:p w:rsidR="005F762F" w:rsidRDefault="005F762F" w:rsidP="005F762F">
      <w:pPr>
        <w:jc w:val="center"/>
        <w:rPr>
          <w:b/>
          <w:bCs/>
          <w:sz w:val="28"/>
          <w:szCs w:val="28"/>
        </w:rPr>
      </w:pPr>
      <w:r w:rsidRPr="00F67CD6">
        <w:rPr>
          <w:b/>
          <w:bCs/>
          <w:sz w:val="28"/>
          <w:szCs w:val="28"/>
        </w:rPr>
        <w:t>Точка 6. Геологоразведочные шурфы и канавы, пройденные в 1950-х г</w:t>
      </w:r>
      <w:r w:rsidRPr="00F67CD6">
        <w:rPr>
          <w:b/>
          <w:bCs/>
          <w:sz w:val="28"/>
          <w:szCs w:val="28"/>
        </w:rPr>
        <w:t>о</w:t>
      </w:r>
      <w:r w:rsidRPr="00F67CD6">
        <w:rPr>
          <w:b/>
          <w:bCs/>
          <w:sz w:val="28"/>
          <w:szCs w:val="28"/>
        </w:rPr>
        <w:t>дах</w:t>
      </w:r>
    </w:p>
    <w:p w:rsidR="00793B2E" w:rsidRPr="00F67CD6" w:rsidRDefault="00793B2E" w:rsidP="005F762F">
      <w:pPr>
        <w:jc w:val="center"/>
        <w:rPr>
          <w:b/>
          <w:bCs/>
          <w:sz w:val="28"/>
          <w:szCs w:val="28"/>
        </w:rPr>
      </w:pPr>
    </w:p>
    <w:p w:rsidR="005F762F" w:rsidRPr="00F67CD6" w:rsidRDefault="00957EB2" w:rsidP="005F762F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AutoShape 3" o:spid="_x0000_s1027" style="position:absolute;margin-left:-13.05pt;margin-top:124.8pt;width:178.5pt;height:12.4pt;z-index:25165721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" adj="0,,0" path="m21600,6079l15126,r,2912l12427,2912c5564,2912,,7052,,12158r,9442l6474,21600r,-9442c6474,10550,9139,9246,12427,9246r2699,l15126,12158,21600,6079xe">
            <v:stroke joinstyle="miter"/>
            <v:formulas/>
            <v:path o:connecttype="custom" o:connectlocs="1587495,0;1587495,88641;339728,157480;2266950,44320" o:connectangles="270,90,90,0" textboxrect="12427,2912,18227,9246"/>
          </v:shape>
        </w:pict>
      </w:r>
      <w:r>
        <w:rPr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2" o:spid="_x0000_s1026" type="#_x0000_t120" style="position:absolute;margin-left:156.85pt;margin-top:116.55pt;width:14.25pt;height:23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"/>
        </w:pict>
      </w:r>
      <w:r w:rsidR="005F762F" w:rsidRPr="00F67CD6">
        <w:rPr>
          <w:noProof/>
          <w:sz w:val="28"/>
          <w:szCs w:val="28"/>
        </w:rPr>
        <w:drawing>
          <wp:inline distT="0" distB="0" distL="0" distR="0">
            <wp:extent cx="5172075" cy="3286125"/>
            <wp:effectExtent l="19050" t="0" r="9525" b="0"/>
            <wp:docPr id="34" name="Рисунок 21" descr="канавы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4" descr="канавы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2F" w:rsidRDefault="005F762F" w:rsidP="005F762F">
      <w:pPr>
        <w:rPr>
          <w:sz w:val="28"/>
          <w:szCs w:val="28"/>
        </w:rPr>
      </w:pPr>
      <w:r w:rsidRPr="00F67CD6">
        <w:rPr>
          <w:sz w:val="28"/>
          <w:szCs w:val="28"/>
        </w:rPr>
        <w:t xml:space="preserve">Рисунок 21 </w:t>
      </w:r>
      <w:r w:rsidR="00793B2E">
        <w:rPr>
          <w:sz w:val="28"/>
          <w:szCs w:val="28"/>
        </w:rPr>
        <w:t xml:space="preserve">                                                              </w:t>
      </w:r>
      <w:r w:rsidRPr="00F67CD6">
        <w:rPr>
          <w:sz w:val="28"/>
          <w:szCs w:val="28"/>
        </w:rPr>
        <w:t>Фото из интернета</w:t>
      </w:r>
    </w:p>
    <w:p w:rsidR="00793B2E" w:rsidRPr="00F67CD6" w:rsidRDefault="00793B2E" w:rsidP="005F762F">
      <w:pPr>
        <w:rPr>
          <w:sz w:val="28"/>
          <w:szCs w:val="28"/>
        </w:rPr>
      </w:pPr>
    </w:p>
    <w:p w:rsidR="005F762F" w:rsidRPr="00F67CD6" w:rsidRDefault="005F762F" w:rsidP="005F762F">
      <w:pPr>
        <w:rPr>
          <w:sz w:val="28"/>
          <w:szCs w:val="28"/>
        </w:rPr>
      </w:pPr>
    </w:p>
    <w:p w:rsidR="005F762F" w:rsidRPr="00F67CD6" w:rsidRDefault="005F762F" w:rsidP="005F762F">
      <w:pPr>
        <w:rPr>
          <w:sz w:val="28"/>
          <w:szCs w:val="28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5940425" cy="3533967"/>
            <wp:effectExtent l="19050" t="0" r="3175" b="0"/>
            <wp:docPr id="35" name="Рисунок 25" descr="C:\Users\1\Documents\7 А класс 2017\Экспедиция сентябрь 2017\Точка 6\DSC_09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2" descr="C:\Users\1\Documents\7 А класс 2017\Экспедиция сентябрь 2017\Точка 6\DSC_0963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67CD6">
        <w:rPr>
          <w:sz w:val="28"/>
          <w:szCs w:val="28"/>
        </w:rPr>
        <w:t xml:space="preserve">Рисунок 22 </w:t>
      </w:r>
      <w:r w:rsidR="00793B2E">
        <w:rPr>
          <w:sz w:val="28"/>
          <w:szCs w:val="28"/>
        </w:rPr>
        <w:t xml:space="preserve">                                                                                       </w:t>
      </w:r>
      <w:r w:rsidRPr="00F67CD6">
        <w:rPr>
          <w:sz w:val="28"/>
          <w:szCs w:val="28"/>
        </w:rPr>
        <w:t>Фото авторов</w:t>
      </w:r>
    </w:p>
    <w:p w:rsidR="00793B2E" w:rsidRDefault="00793B2E" w:rsidP="005F762F">
      <w:pPr>
        <w:jc w:val="center"/>
        <w:rPr>
          <w:sz w:val="28"/>
          <w:szCs w:val="28"/>
        </w:rPr>
      </w:pPr>
    </w:p>
    <w:p w:rsidR="00793B2E" w:rsidRDefault="00793B2E" w:rsidP="005F762F">
      <w:pPr>
        <w:jc w:val="center"/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lastRenderedPageBreak/>
        <w:t>Приложение 9</w:t>
      </w:r>
    </w:p>
    <w:p w:rsidR="00793B2E" w:rsidRPr="00F67CD6" w:rsidRDefault="00793B2E" w:rsidP="005F762F">
      <w:pPr>
        <w:jc w:val="center"/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b/>
          <w:sz w:val="28"/>
          <w:szCs w:val="28"/>
        </w:rPr>
      </w:pPr>
      <w:r w:rsidRPr="00F67CD6">
        <w:rPr>
          <w:b/>
          <w:sz w:val="28"/>
          <w:szCs w:val="28"/>
        </w:rPr>
        <w:t>Драгоценные камни: берилл-аквамарин, гранат-альмандин-спессартин</w:t>
      </w:r>
    </w:p>
    <w:p w:rsidR="00793B2E" w:rsidRPr="00F67CD6" w:rsidRDefault="00793B2E" w:rsidP="005F762F">
      <w:pPr>
        <w:jc w:val="center"/>
        <w:rPr>
          <w:b/>
          <w:sz w:val="28"/>
          <w:szCs w:val="28"/>
        </w:rPr>
      </w:pPr>
    </w:p>
    <w:p w:rsidR="005F762F" w:rsidRPr="00F67CD6" w:rsidRDefault="005F762F" w:rsidP="005F762F">
      <w:pPr>
        <w:rPr>
          <w:sz w:val="28"/>
          <w:szCs w:val="28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2952750" cy="2705100"/>
            <wp:effectExtent l="19050" t="0" r="0" b="0"/>
            <wp:docPr id="40" name="Рисунок 26" descr="IMG_74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3" descr="IMG_7458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93" cy="270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7CD6">
        <w:rPr>
          <w:noProof/>
          <w:sz w:val="28"/>
          <w:szCs w:val="28"/>
        </w:rPr>
        <w:drawing>
          <wp:inline distT="0" distB="0" distL="0" distR="0">
            <wp:extent cx="2771775" cy="2705100"/>
            <wp:effectExtent l="19050" t="0" r="9525" b="0"/>
            <wp:docPr id="41" name="Рисунок 27" descr="IMG_7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4" descr="IMG_743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2F" w:rsidRPr="00F67CD6" w:rsidRDefault="005F762F" w:rsidP="005F762F">
      <w:pPr>
        <w:rPr>
          <w:sz w:val="28"/>
          <w:szCs w:val="28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2808287" cy="2108200"/>
            <wp:effectExtent l="19050" t="0" r="0" b="0"/>
            <wp:docPr id="43" name="Рисунок 28" descr="IMG_7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5" descr="IMG_743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87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7CD6">
        <w:rPr>
          <w:noProof/>
          <w:sz w:val="28"/>
          <w:szCs w:val="28"/>
        </w:rPr>
        <w:drawing>
          <wp:inline distT="0" distB="0" distL="0" distR="0">
            <wp:extent cx="2838450" cy="2128837"/>
            <wp:effectExtent l="19050" t="0" r="0" b="0"/>
            <wp:docPr id="44" name="Рисунок 29" descr="IMG_7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6" name="Picture 6" descr="IMG_743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2F" w:rsidRDefault="005F762F" w:rsidP="005F762F">
      <w:pPr>
        <w:rPr>
          <w:sz w:val="28"/>
          <w:szCs w:val="28"/>
        </w:rPr>
      </w:pPr>
      <w:r w:rsidRPr="00F67CD6">
        <w:rPr>
          <w:sz w:val="28"/>
          <w:szCs w:val="28"/>
        </w:rPr>
        <w:t xml:space="preserve">Рисунки 23-26 </w:t>
      </w:r>
      <w:r w:rsidR="00793B2E">
        <w:rPr>
          <w:sz w:val="28"/>
          <w:szCs w:val="28"/>
        </w:rPr>
        <w:t xml:space="preserve">                                                                            </w:t>
      </w:r>
      <w:r w:rsidRPr="00F67CD6">
        <w:rPr>
          <w:sz w:val="28"/>
          <w:szCs w:val="28"/>
        </w:rPr>
        <w:t>Фото авторов</w:t>
      </w:r>
    </w:p>
    <w:p w:rsidR="00793B2E" w:rsidRPr="00F67CD6" w:rsidRDefault="00793B2E" w:rsidP="005F762F">
      <w:pPr>
        <w:rPr>
          <w:sz w:val="28"/>
          <w:szCs w:val="28"/>
        </w:rPr>
      </w:pPr>
    </w:p>
    <w:p w:rsidR="005F762F" w:rsidRPr="00F67CD6" w:rsidRDefault="005F762F" w:rsidP="005F762F">
      <w:pPr>
        <w:rPr>
          <w:sz w:val="28"/>
          <w:szCs w:val="28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2314575" cy="2305050"/>
            <wp:effectExtent l="19050" t="0" r="9525" b="0"/>
            <wp:docPr id="45" name="Рисунок 36" descr="C:\Users\1\Documents\7 А класс 2017\Экспедиция сентябрь 2017\Спуск\DSC_1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2" descr="C:\Users\1\Documents\7 А класс 2017\Экспедиция сентябрь 2017\Спуск\DSC_1070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93B2E">
        <w:rPr>
          <w:noProof/>
          <w:sz w:val="28"/>
          <w:szCs w:val="28"/>
        </w:rPr>
        <w:t xml:space="preserve">                     </w:t>
      </w:r>
      <w:r w:rsidRPr="00F67CD6">
        <w:rPr>
          <w:noProof/>
          <w:sz w:val="28"/>
          <w:szCs w:val="28"/>
        </w:rPr>
        <w:drawing>
          <wp:inline distT="0" distB="0" distL="0" distR="0">
            <wp:extent cx="2486025" cy="2305050"/>
            <wp:effectExtent l="19050" t="0" r="9525" b="0"/>
            <wp:docPr id="46" name="Рисунок 35" descr="C:\Users\1\Documents\7 А класс 2017\Экспедиция сентябрь 2017\Спуск\DSC_1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2" descr="C:\Users\1\Documents\7 А класс 2017\Экспедиция сентябрь 2017\Спуск\DSC_1037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62F" w:rsidRPr="00F67CD6" w:rsidRDefault="00BE4A51" w:rsidP="005F762F">
      <w:pPr>
        <w:rPr>
          <w:sz w:val="28"/>
          <w:szCs w:val="28"/>
        </w:rPr>
      </w:pPr>
      <w:r>
        <w:rPr>
          <w:sz w:val="28"/>
          <w:szCs w:val="28"/>
        </w:rPr>
        <w:t xml:space="preserve">Рисунки 27                                                </w:t>
      </w:r>
      <w:r w:rsidR="00333F28">
        <w:rPr>
          <w:sz w:val="28"/>
          <w:szCs w:val="28"/>
        </w:rPr>
        <w:t xml:space="preserve">      Рисунок 28                </w:t>
      </w:r>
      <w:r w:rsidR="005F762F" w:rsidRPr="00F67CD6">
        <w:rPr>
          <w:sz w:val="28"/>
          <w:szCs w:val="28"/>
        </w:rPr>
        <w:t>Фото авторов</w:t>
      </w:r>
    </w:p>
    <w:p w:rsidR="005F762F" w:rsidRPr="00F67CD6" w:rsidRDefault="005F762F" w:rsidP="005F762F">
      <w:pPr>
        <w:rPr>
          <w:sz w:val="28"/>
          <w:szCs w:val="28"/>
        </w:rPr>
      </w:pPr>
    </w:p>
    <w:p w:rsidR="00793B2E" w:rsidRDefault="00793B2E" w:rsidP="00BE4A51">
      <w:pPr>
        <w:rPr>
          <w:sz w:val="28"/>
          <w:szCs w:val="28"/>
        </w:rPr>
      </w:pPr>
    </w:p>
    <w:p w:rsidR="00BE4A51" w:rsidRDefault="00BE4A51" w:rsidP="00BE4A51">
      <w:pPr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lastRenderedPageBreak/>
        <w:t>Приложение 10</w:t>
      </w:r>
    </w:p>
    <w:p w:rsidR="00BE4A51" w:rsidRPr="00F67CD6" w:rsidRDefault="00BE4A51" w:rsidP="005F762F">
      <w:pPr>
        <w:jc w:val="center"/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t>Точка 7. Высота 1030 м</w:t>
      </w:r>
    </w:p>
    <w:p w:rsidR="00BE4A51" w:rsidRPr="00F67CD6" w:rsidRDefault="00BE4A51" w:rsidP="005F762F">
      <w:pPr>
        <w:jc w:val="center"/>
        <w:rPr>
          <w:sz w:val="28"/>
          <w:szCs w:val="28"/>
        </w:rPr>
      </w:pPr>
    </w:p>
    <w:p w:rsidR="005F762F" w:rsidRPr="00F67CD6" w:rsidRDefault="005F762F" w:rsidP="003259FD">
      <w:pPr>
        <w:jc w:val="center"/>
        <w:outlineLvl w:val="0"/>
        <w:rPr>
          <w:sz w:val="28"/>
          <w:szCs w:val="28"/>
        </w:rPr>
      </w:pPr>
      <w:r w:rsidRPr="00F67CD6">
        <w:rPr>
          <w:b/>
          <w:bCs/>
          <w:sz w:val="28"/>
          <w:szCs w:val="28"/>
        </w:rPr>
        <w:t xml:space="preserve">Метаморфизованные горные породы: сланцы, гнейсы, гранитогнейсы </w:t>
      </w:r>
    </w:p>
    <w:p w:rsidR="005F762F" w:rsidRPr="00F67CD6" w:rsidRDefault="005F762F" w:rsidP="005F762F">
      <w:pPr>
        <w:rPr>
          <w:sz w:val="28"/>
          <w:szCs w:val="28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3733799" cy="2819400"/>
            <wp:effectExtent l="19050" t="0" r="1" b="0"/>
            <wp:docPr id="49" name="Рисунок 31" descr="20170916_161437_resiz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6" descr="20170916_161437_resized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879" cy="28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7CD6">
        <w:rPr>
          <w:noProof/>
          <w:sz w:val="28"/>
          <w:szCs w:val="28"/>
        </w:rPr>
        <w:drawing>
          <wp:inline distT="0" distB="0" distL="0" distR="0">
            <wp:extent cx="1219200" cy="2762250"/>
            <wp:effectExtent l="19050" t="0" r="0" b="0"/>
            <wp:docPr id="50" name="Рисунок 32" descr="20170916_162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5" descr="20170916_16205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2F" w:rsidRDefault="005F762F" w:rsidP="005F762F">
      <w:pPr>
        <w:rPr>
          <w:sz w:val="28"/>
          <w:szCs w:val="28"/>
        </w:rPr>
      </w:pPr>
      <w:r w:rsidRPr="00F67CD6">
        <w:rPr>
          <w:sz w:val="28"/>
          <w:szCs w:val="28"/>
        </w:rPr>
        <w:t>Рисунок 29</w:t>
      </w:r>
      <w:r w:rsidR="00BE4A51">
        <w:rPr>
          <w:sz w:val="28"/>
          <w:szCs w:val="28"/>
        </w:rPr>
        <w:t xml:space="preserve">                                                                   </w:t>
      </w:r>
      <w:r w:rsidRPr="00F67CD6">
        <w:rPr>
          <w:sz w:val="28"/>
          <w:szCs w:val="28"/>
        </w:rPr>
        <w:t xml:space="preserve"> Фото авторов</w:t>
      </w:r>
    </w:p>
    <w:p w:rsidR="00BE4A51" w:rsidRPr="00F67CD6" w:rsidRDefault="00BE4A51" w:rsidP="005F762F">
      <w:pPr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b/>
          <w:sz w:val="28"/>
          <w:szCs w:val="28"/>
        </w:rPr>
      </w:pPr>
      <w:r w:rsidRPr="00F67CD6">
        <w:rPr>
          <w:b/>
          <w:sz w:val="28"/>
          <w:szCs w:val="28"/>
        </w:rPr>
        <w:t>Покорённая вершина 1030!</w:t>
      </w:r>
    </w:p>
    <w:p w:rsidR="00BE4A51" w:rsidRPr="00F67CD6" w:rsidRDefault="00BE4A51" w:rsidP="005F762F">
      <w:pPr>
        <w:jc w:val="center"/>
        <w:rPr>
          <w:b/>
          <w:sz w:val="28"/>
          <w:szCs w:val="28"/>
        </w:rPr>
      </w:pPr>
    </w:p>
    <w:p w:rsidR="005F762F" w:rsidRPr="00F67CD6" w:rsidRDefault="005F762F" w:rsidP="005F762F">
      <w:pPr>
        <w:rPr>
          <w:sz w:val="28"/>
          <w:szCs w:val="28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5940425" cy="3673756"/>
            <wp:effectExtent l="19050" t="0" r="3175" b="0"/>
            <wp:docPr id="52" name="Рисунок 33" descr="C:\Users\1\Documents\7 А класс 2017\Экспедиция сентябрь 2017\Вершина 1033\DSC_1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2" descr="C:\Users\1\Documents\7 А класс 2017\Экспедиция сентябрь 2017\Вершина 1033\DSC_1020.JPG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762F" w:rsidRPr="00F67CD6" w:rsidRDefault="005F762F" w:rsidP="005F762F">
      <w:pPr>
        <w:rPr>
          <w:sz w:val="28"/>
          <w:szCs w:val="28"/>
        </w:rPr>
      </w:pPr>
      <w:r w:rsidRPr="00F67CD6">
        <w:rPr>
          <w:sz w:val="28"/>
          <w:szCs w:val="28"/>
        </w:rPr>
        <w:t>Рисунок 30</w:t>
      </w:r>
      <w:r w:rsidR="00793B2E">
        <w:rPr>
          <w:sz w:val="28"/>
          <w:szCs w:val="28"/>
        </w:rPr>
        <w:t xml:space="preserve">                                                                                          </w:t>
      </w:r>
      <w:r w:rsidRPr="00F67CD6">
        <w:rPr>
          <w:sz w:val="28"/>
          <w:szCs w:val="28"/>
        </w:rPr>
        <w:t>Фото авторов</w:t>
      </w:r>
    </w:p>
    <w:p w:rsidR="005F762F" w:rsidRPr="00F67CD6" w:rsidRDefault="005F762F" w:rsidP="005F762F">
      <w:pPr>
        <w:jc w:val="center"/>
        <w:rPr>
          <w:sz w:val="28"/>
          <w:szCs w:val="28"/>
        </w:rPr>
      </w:pPr>
    </w:p>
    <w:p w:rsidR="00793B2E" w:rsidRDefault="00793B2E" w:rsidP="005F762F">
      <w:pPr>
        <w:jc w:val="center"/>
        <w:rPr>
          <w:sz w:val="28"/>
          <w:szCs w:val="28"/>
        </w:rPr>
      </w:pPr>
    </w:p>
    <w:p w:rsidR="00BE4A51" w:rsidRDefault="00BE4A51" w:rsidP="005F762F">
      <w:pPr>
        <w:jc w:val="center"/>
        <w:rPr>
          <w:sz w:val="28"/>
          <w:szCs w:val="28"/>
        </w:rPr>
      </w:pPr>
    </w:p>
    <w:p w:rsidR="005F762F" w:rsidRPr="00F67CD6" w:rsidRDefault="005F762F" w:rsidP="003259FD">
      <w:pPr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lastRenderedPageBreak/>
        <w:t>Приложение 11</w:t>
      </w:r>
    </w:p>
    <w:p w:rsidR="005F762F" w:rsidRDefault="005F762F" w:rsidP="005F762F">
      <w:pPr>
        <w:jc w:val="right"/>
        <w:rPr>
          <w:sz w:val="28"/>
          <w:szCs w:val="28"/>
        </w:rPr>
      </w:pPr>
      <w:r w:rsidRPr="00F67CD6">
        <w:rPr>
          <w:sz w:val="28"/>
          <w:szCs w:val="28"/>
        </w:rPr>
        <w:t>Таблица 1</w:t>
      </w:r>
    </w:p>
    <w:p w:rsidR="00BE4A51" w:rsidRPr="00F67CD6" w:rsidRDefault="00BE4A51" w:rsidP="005F762F">
      <w:pPr>
        <w:jc w:val="right"/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b/>
          <w:sz w:val="28"/>
          <w:szCs w:val="28"/>
        </w:rPr>
      </w:pPr>
      <w:r w:rsidRPr="00F67CD6">
        <w:rPr>
          <w:b/>
          <w:sz w:val="28"/>
          <w:szCs w:val="28"/>
        </w:rPr>
        <w:t>Описание точек маршрута</w:t>
      </w:r>
    </w:p>
    <w:p w:rsidR="00BE4A51" w:rsidRPr="00F67CD6" w:rsidRDefault="00BE4A51" w:rsidP="005F762F">
      <w:pPr>
        <w:jc w:val="center"/>
        <w:rPr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2393"/>
        <w:gridCol w:w="2694"/>
        <w:gridCol w:w="2835"/>
      </w:tblGrid>
      <w:tr w:rsidR="005F762F" w:rsidRPr="00F67CD6" w:rsidTr="00793B2E">
        <w:tc>
          <w:tcPr>
            <w:tcW w:w="1548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№ точки</w:t>
            </w:r>
          </w:p>
        </w:tc>
        <w:tc>
          <w:tcPr>
            <w:tcW w:w="2393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Координаты</w:t>
            </w:r>
          </w:p>
        </w:tc>
        <w:tc>
          <w:tcPr>
            <w:tcW w:w="2688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Описание, привязка</w:t>
            </w:r>
          </w:p>
        </w:tc>
        <w:tc>
          <w:tcPr>
            <w:tcW w:w="2835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Характеристика проб</w:t>
            </w:r>
          </w:p>
        </w:tc>
      </w:tr>
      <w:tr w:rsidR="005F762F" w:rsidRPr="00F67CD6" w:rsidTr="00793B2E">
        <w:trPr>
          <w:trHeight w:val="1074"/>
        </w:trPr>
        <w:tc>
          <w:tcPr>
            <w:tcW w:w="1548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Т.1</w:t>
            </w:r>
          </w:p>
        </w:tc>
        <w:tc>
          <w:tcPr>
            <w:tcW w:w="2393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N52°03'22.49" E113°14'27.28"</w:t>
            </w:r>
          </w:p>
        </w:tc>
        <w:tc>
          <w:tcPr>
            <w:tcW w:w="2688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Вход падь Кадала. Около федеральной трассы.</w:t>
            </w:r>
          </w:p>
        </w:tc>
        <w:tc>
          <w:tcPr>
            <w:tcW w:w="2835" w:type="dxa"/>
            <w:vAlign w:val="center"/>
          </w:tcPr>
          <w:p w:rsidR="005F762F" w:rsidRPr="00F67CD6" w:rsidRDefault="005F762F" w:rsidP="00793B2E">
            <w:pPr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Шлаки,</w:t>
            </w:r>
            <w:r w:rsidRPr="00F67CD6">
              <w:rPr>
                <w:bCs/>
                <w:sz w:val="28"/>
                <w:szCs w:val="28"/>
              </w:rPr>
              <w:t xml:space="preserve"> глиежи, п</w:t>
            </w:r>
            <w:r w:rsidRPr="00F67CD6">
              <w:rPr>
                <w:bCs/>
                <w:sz w:val="28"/>
                <w:szCs w:val="28"/>
              </w:rPr>
              <w:t>а</w:t>
            </w:r>
            <w:r w:rsidRPr="00F67CD6">
              <w:rPr>
                <w:bCs/>
                <w:sz w:val="28"/>
                <w:szCs w:val="28"/>
              </w:rPr>
              <w:t xml:space="preserve">ралавы. </w:t>
            </w:r>
          </w:p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</w:p>
        </w:tc>
      </w:tr>
      <w:tr w:rsidR="005F762F" w:rsidRPr="00F67CD6" w:rsidTr="00793B2E">
        <w:tc>
          <w:tcPr>
            <w:tcW w:w="1548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Т.2</w:t>
            </w:r>
          </w:p>
        </w:tc>
        <w:tc>
          <w:tcPr>
            <w:tcW w:w="2393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N52°03'46.26" E113°13'32.19"</w:t>
            </w:r>
          </w:p>
        </w:tc>
        <w:tc>
          <w:tcPr>
            <w:tcW w:w="2688" w:type="dxa"/>
            <w:vAlign w:val="center"/>
          </w:tcPr>
          <w:p w:rsidR="005F762F" w:rsidRPr="00F67CD6" w:rsidRDefault="005F762F" w:rsidP="00793B2E">
            <w:pPr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Подножье горы К</w:t>
            </w:r>
            <w:r w:rsidRPr="00F67CD6">
              <w:rPr>
                <w:sz w:val="28"/>
                <w:szCs w:val="28"/>
              </w:rPr>
              <w:t>а</w:t>
            </w:r>
            <w:r w:rsidRPr="00F67CD6">
              <w:rPr>
                <w:sz w:val="28"/>
                <w:szCs w:val="28"/>
              </w:rPr>
              <w:t>бинетская.</w:t>
            </w:r>
          </w:p>
        </w:tc>
        <w:tc>
          <w:tcPr>
            <w:tcW w:w="2835" w:type="dxa"/>
            <w:vAlign w:val="center"/>
          </w:tcPr>
          <w:p w:rsidR="005F762F" w:rsidRPr="00F67CD6" w:rsidRDefault="005F762F" w:rsidP="00793B2E">
            <w:pPr>
              <w:rPr>
                <w:sz w:val="28"/>
                <w:szCs w:val="28"/>
              </w:rPr>
            </w:pPr>
            <w:r w:rsidRPr="00F67CD6">
              <w:rPr>
                <w:bCs/>
                <w:sz w:val="28"/>
                <w:szCs w:val="28"/>
              </w:rPr>
              <w:t>Песчаники, сланцы, конгломераты с о</w:t>
            </w:r>
            <w:r w:rsidRPr="00F67CD6">
              <w:rPr>
                <w:bCs/>
                <w:sz w:val="28"/>
                <w:szCs w:val="28"/>
              </w:rPr>
              <w:t>с</w:t>
            </w:r>
            <w:r w:rsidRPr="00F67CD6">
              <w:rPr>
                <w:bCs/>
                <w:sz w:val="28"/>
                <w:szCs w:val="28"/>
              </w:rPr>
              <w:t>татками органики м</w:t>
            </w:r>
            <w:r w:rsidRPr="00F67CD6">
              <w:rPr>
                <w:bCs/>
                <w:sz w:val="28"/>
                <w:szCs w:val="28"/>
              </w:rPr>
              <w:t>е</w:t>
            </w:r>
            <w:r w:rsidRPr="00F67CD6">
              <w:rPr>
                <w:bCs/>
                <w:sz w:val="28"/>
                <w:szCs w:val="28"/>
              </w:rPr>
              <w:t>зозойского возраста</w:t>
            </w:r>
          </w:p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</w:p>
        </w:tc>
      </w:tr>
      <w:tr w:rsidR="005F762F" w:rsidRPr="00F67CD6" w:rsidTr="00793B2E">
        <w:tc>
          <w:tcPr>
            <w:tcW w:w="1548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Т.3</w:t>
            </w:r>
          </w:p>
        </w:tc>
        <w:tc>
          <w:tcPr>
            <w:tcW w:w="2393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N52°04'17.79" E113°12'52.96"</w:t>
            </w:r>
          </w:p>
        </w:tc>
        <w:tc>
          <w:tcPr>
            <w:tcW w:w="2688" w:type="dxa"/>
            <w:vAlign w:val="center"/>
          </w:tcPr>
          <w:p w:rsidR="005F762F" w:rsidRPr="00F67CD6" w:rsidRDefault="005F762F" w:rsidP="00793B2E">
            <w:pPr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Неолитическая Ст</w:t>
            </w:r>
            <w:r w:rsidRPr="00F67CD6">
              <w:rPr>
                <w:sz w:val="28"/>
                <w:szCs w:val="28"/>
              </w:rPr>
              <w:t>о</w:t>
            </w:r>
            <w:r w:rsidRPr="00F67CD6">
              <w:rPr>
                <w:sz w:val="28"/>
                <w:szCs w:val="28"/>
              </w:rPr>
              <w:t>янка древнего чел</w:t>
            </w:r>
            <w:r w:rsidRPr="00F67CD6">
              <w:rPr>
                <w:sz w:val="28"/>
                <w:szCs w:val="28"/>
              </w:rPr>
              <w:t>о</w:t>
            </w:r>
            <w:r w:rsidRPr="00F67CD6">
              <w:rPr>
                <w:sz w:val="28"/>
                <w:szCs w:val="28"/>
              </w:rPr>
              <w:t>века. Дворцовская культура</w:t>
            </w:r>
          </w:p>
        </w:tc>
        <w:tc>
          <w:tcPr>
            <w:tcW w:w="2835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bCs/>
                <w:sz w:val="28"/>
                <w:szCs w:val="28"/>
              </w:rPr>
              <w:t>Отщепы из халцед</w:t>
            </w:r>
            <w:r w:rsidRPr="00F67CD6">
              <w:rPr>
                <w:bCs/>
                <w:sz w:val="28"/>
                <w:szCs w:val="28"/>
              </w:rPr>
              <w:t>о</w:t>
            </w:r>
            <w:r w:rsidRPr="00F67CD6">
              <w:rPr>
                <w:bCs/>
                <w:sz w:val="28"/>
                <w:szCs w:val="28"/>
              </w:rPr>
              <w:t>на</w:t>
            </w:r>
          </w:p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</w:p>
        </w:tc>
      </w:tr>
      <w:tr w:rsidR="005F762F" w:rsidRPr="00F67CD6" w:rsidTr="00793B2E">
        <w:tc>
          <w:tcPr>
            <w:tcW w:w="1548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Т.4</w:t>
            </w:r>
          </w:p>
        </w:tc>
        <w:tc>
          <w:tcPr>
            <w:tcW w:w="2393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N52°04'44.47" E113°12'08.17"</w:t>
            </w:r>
          </w:p>
        </w:tc>
        <w:tc>
          <w:tcPr>
            <w:tcW w:w="2688" w:type="dxa"/>
            <w:vAlign w:val="center"/>
          </w:tcPr>
          <w:p w:rsidR="005F762F" w:rsidRPr="00F67CD6" w:rsidRDefault="005F762F" w:rsidP="00793B2E">
            <w:pPr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Южно-Яблоновский тектонический ра</w:t>
            </w:r>
            <w:r w:rsidRPr="00F67CD6">
              <w:rPr>
                <w:sz w:val="28"/>
                <w:szCs w:val="28"/>
              </w:rPr>
              <w:t>з</w:t>
            </w:r>
            <w:r w:rsidRPr="00F67CD6">
              <w:rPr>
                <w:sz w:val="28"/>
                <w:szCs w:val="28"/>
              </w:rPr>
              <w:t>лом</w:t>
            </w:r>
          </w:p>
        </w:tc>
        <w:tc>
          <w:tcPr>
            <w:tcW w:w="2835" w:type="dxa"/>
            <w:vAlign w:val="center"/>
          </w:tcPr>
          <w:p w:rsidR="005F762F" w:rsidRPr="00F67CD6" w:rsidRDefault="005F762F" w:rsidP="00793B2E">
            <w:pPr>
              <w:rPr>
                <w:sz w:val="28"/>
                <w:szCs w:val="28"/>
              </w:rPr>
            </w:pPr>
            <w:r w:rsidRPr="00F67CD6">
              <w:rPr>
                <w:bCs/>
                <w:sz w:val="28"/>
                <w:szCs w:val="28"/>
              </w:rPr>
              <w:t xml:space="preserve">Халцедоновидный кварц, переливт из зоны тектонического разлома </w:t>
            </w:r>
          </w:p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</w:p>
        </w:tc>
      </w:tr>
      <w:tr w:rsidR="005F762F" w:rsidRPr="00F67CD6" w:rsidTr="00793B2E">
        <w:tc>
          <w:tcPr>
            <w:tcW w:w="1548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Т.5</w:t>
            </w:r>
          </w:p>
        </w:tc>
        <w:tc>
          <w:tcPr>
            <w:tcW w:w="2393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N52°04'49.08" E113°11'48.75"</w:t>
            </w:r>
          </w:p>
        </w:tc>
        <w:tc>
          <w:tcPr>
            <w:tcW w:w="2688" w:type="dxa"/>
            <w:vAlign w:val="center"/>
          </w:tcPr>
          <w:p w:rsidR="005F762F" w:rsidRPr="00F67CD6" w:rsidRDefault="005F762F" w:rsidP="00793B2E">
            <w:pPr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Глыбы пегматитов в долине реки Кад</w:t>
            </w:r>
            <w:r w:rsidRPr="00F67CD6">
              <w:rPr>
                <w:sz w:val="28"/>
                <w:szCs w:val="28"/>
              </w:rPr>
              <w:t>а</w:t>
            </w:r>
            <w:r w:rsidRPr="00F67CD6">
              <w:rPr>
                <w:sz w:val="28"/>
                <w:szCs w:val="28"/>
              </w:rPr>
              <w:t>линки.</w:t>
            </w:r>
          </w:p>
        </w:tc>
        <w:tc>
          <w:tcPr>
            <w:tcW w:w="2835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Амазонит и аквам</w:t>
            </w:r>
            <w:r w:rsidRPr="00F67CD6">
              <w:rPr>
                <w:sz w:val="28"/>
                <w:szCs w:val="28"/>
              </w:rPr>
              <w:t>а</w:t>
            </w:r>
            <w:r w:rsidRPr="00F67CD6">
              <w:rPr>
                <w:sz w:val="28"/>
                <w:szCs w:val="28"/>
              </w:rPr>
              <w:t>рин в глыбе пегмат</w:t>
            </w:r>
            <w:r w:rsidRPr="00F67CD6">
              <w:rPr>
                <w:sz w:val="28"/>
                <w:szCs w:val="28"/>
              </w:rPr>
              <w:t>и</w:t>
            </w:r>
            <w:r w:rsidRPr="00F67CD6">
              <w:rPr>
                <w:sz w:val="28"/>
                <w:szCs w:val="28"/>
              </w:rPr>
              <w:t>та</w:t>
            </w:r>
          </w:p>
        </w:tc>
      </w:tr>
      <w:tr w:rsidR="005F762F" w:rsidRPr="00F67CD6" w:rsidTr="00793B2E">
        <w:tc>
          <w:tcPr>
            <w:tcW w:w="1548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Т.6</w:t>
            </w:r>
          </w:p>
        </w:tc>
        <w:tc>
          <w:tcPr>
            <w:tcW w:w="2393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N52°04'45.92" E113°11'45.98"</w:t>
            </w:r>
          </w:p>
        </w:tc>
        <w:tc>
          <w:tcPr>
            <w:tcW w:w="2688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bCs/>
                <w:sz w:val="28"/>
                <w:szCs w:val="28"/>
              </w:rPr>
              <w:t>Геологоразведочные шурфы и канавы, пройденные в 1950-х годах</w:t>
            </w:r>
          </w:p>
        </w:tc>
        <w:tc>
          <w:tcPr>
            <w:tcW w:w="2835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Амазонит, гранат, аквамарин, альбит, биотит</w:t>
            </w:r>
          </w:p>
        </w:tc>
      </w:tr>
      <w:tr w:rsidR="005F762F" w:rsidRPr="00F67CD6" w:rsidTr="00793B2E">
        <w:tc>
          <w:tcPr>
            <w:tcW w:w="1548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Т.7</w:t>
            </w:r>
          </w:p>
        </w:tc>
        <w:tc>
          <w:tcPr>
            <w:tcW w:w="2393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N52°04'30.16" E113°10'52.87"</w:t>
            </w:r>
          </w:p>
        </w:tc>
        <w:tc>
          <w:tcPr>
            <w:tcW w:w="2688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Высота 1030 м.</w:t>
            </w:r>
          </w:p>
        </w:tc>
        <w:tc>
          <w:tcPr>
            <w:tcW w:w="2835" w:type="dxa"/>
            <w:vAlign w:val="center"/>
          </w:tcPr>
          <w:p w:rsidR="005F762F" w:rsidRPr="00F67CD6" w:rsidRDefault="005F762F" w:rsidP="00793B2E">
            <w:pPr>
              <w:rPr>
                <w:sz w:val="28"/>
                <w:szCs w:val="28"/>
              </w:rPr>
            </w:pPr>
            <w:r w:rsidRPr="00F67CD6">
              <w:rPr>
                <w:bCs/>
                <w:sz w:val="28"/>
                <w:szCs w:val="28"/>
              </w:rPr>
              <w:t>Метаморфизованные горные породы: сланцы, гнейсы, гр</w:t>
            </w:r>
            <w:r w:rsidRPr="00F67CD6">
              <w:rPr>
                <w:bCs/>
                <w:sz w:val="28"/>
                <w:szCs w:val="28"/>
              </w:rPr>
              <w:t>а</w:t>
            </w:r>
            <w:r w:rsidRPr="00F67CD6">
              <w:rPr>
                <w:bCs/>
                <w:sz w:val="28"/>
                <w:szCs w:val="28"/>
              </w:rPr>
              <w:t xml:space="preserve">нитогнейсы </w:t>
            </w:r>
          </w:p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</w:p>
        </w:tc>
      </w:tr>
      <w:tr w:rsidR="005F762F" w:rsidRPr="00F67CD6" w:rsidTr="00793B2E">
        <w:tc>
          <w:tcPr>
            <w:tcW w:w="1548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Т.8</w:t>
            </w:r>
          </w:p>
        </w:tc>
        <w:tc>
          <w:tcPr>
            <w:tcW w:w="2393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N52°04'43.01" E113°11'43.60"</w:t>
            </w:r>
          </w:p>
        </w:tc>
        <w:tc>
          <w:tcPr>
            <w:tcW w:w="2688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Жила пегматита с амазонитом</w:t>
            </w:r>
          </w:p>
        </w:tc>
        <w:tc>
          <w:tcPr>
            <w:tcW w:w="2835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Амазонит, кварц</w:t>
            </w:r>
          </w:p>
        </w:tc>
      </w:tr>
      <w:tr w:rsidR="005F762F" w:rsidRPr="00F67CD6" w:rsidTr="00793B2E">
        <w:tc>
          <w:tcPr>
            <w:tcW w:w="1548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Т.9</w:t>
            </w:r>
          </w:p>
        </w:tc>
        <w:tc>
          <w:tcPr>
            <w:tcW w:w="2393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N52°02'59.45" E113°14'06.28"</w:t>
            </w:r>
          </w:p>
        </w:tc>
        <w:tc>
          <w:tcPr>
            <w:tcW w:w="2688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sz w:val="28"/>
                <w:szCs w:val="28"/>
              </w:rPr>
              <w:t>Долина р. Кадали</w:t>
            </w:r>
            <w:r w:rsidRPr="00F67CD6">
              <w:rPr>
                <w:sz w:val="28"/>
                <w:szCs w:val="28"/>
              </w:rPr>
              <w:t>н</w:t>
            </w:r>
            <w:r w:rsidRPr="00F67CD6">
              <w:rPr>
                <w:sz w:val="28"/>
                <w:szCs w:val="28"/>
              </w:rPr>
              <w:t>ка около федерал. трассы</w:t>
            </w:r>
          </w:p>
        </w:tc>
        <w:tc>
          <w:tcPr>
            <w:tcW w:w="2835" w:type="dxa"/>
            <w:vAlign w:val="center"/>
          </w:tcPr>
          <w:p w:rsidR="005F762F" w:rsidRPr="00F67CD6" w:rsidRDefault="005F762F" w:rsidP="00793B2E">
            <w:pPr>
              <w:jc w:val="center"/>
              <w:rPr>
                <w:sz w:val="28"/>
                <w:szCs w:val="28"/>
              </w:rPr>
            </w:pPr>
            <w:r w:rsidRPr="00F67CD6">
              <w:rPr>
                <w:bCs/>
                <w:sz w:val="28"/>
                <w:szCs w:val="28"/>
              </w:rPr>
              <w:t>Кварцы, фрагменты пегматитовых жил</w:t>
            </w:r>
          </w:p>
        </w:tc>
      </w:tr>
    </w:tbl>
    <w:p w:rsidR="00793B2E" w:rsidRDefault="00793B2E" w:rsidP="005F762F">
      <w:pPr>
        <w:jc w:val="center"/>
        <w:rPr>
          <w:sz w:val="28"/>
          <w:szCs w:val="28"/>
        </w:rPr>
      </w:pPr>
    </w:p>
    <w:p w:rsidR="00793B2E" w:rsidRDefault="00793B2E" w:rsidP="005F762F">
      <w:pPr>
        <w:jc w:val="center"/>
        <w:rPr>
          <w:sz w:val="28"/>
          <w:szCs w:val="28"/>
        </w:rPr>
      </w:pPr>
    </w:p>
    <w:p w:rsidR="00793B2E" w:rsidRDefault="00793B2E" w:rsidP="005F762F">
      <w:pPr>
        <w:jc w:val="center"/>
        <w:rPr>
          <w:sz w:val="28"/>
          <w:szCs w:val="28"/>
        </w:rPr>
      </w:pPr>
    </w:p>
    <w:p w:rsidR="00BE4A51" w:rsidRDefault="00BE4A51" w:rsidP="005F762F">
      <w:pPr>
        <w:jc w:val="center"/>
        <w:rPr>
          <w:sz w:val="28"/>
          <w:szCs w:val="28"/>
        </w:rPr>
      </w:pPr>
    </w:p>
    <w:p w:rsidR="005F762F" w:rsidRPr="00F67CD6" w:rsidRDefault="005F762F" w:rsidP="003259FD">
      <w:pPr>
        <w:jc w:val="center"/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lastRenderedPageBreak/>
        <w:t>Приложение 12</w:t>
      </w:r>
    </w:p>
    <w:p w:rsidR="005F762F" w:rsidRPr="00F67CD6" w:rsidRDefault="005F762F" w:rsidP="005F762F">
      <w:pPr>
        <w:tabs>
          <w:tab w:val="left" w:pos="5775"/>
        </w:tabs>
        <w:rPr>
          <w:sz w:val="28"/>
          <w:szCs w:val="28"/>
        </w:rPr>
      </w:pPr>
    </w:p>
    <w:p w:rsidR="005F762F" w:rsidRDefault="005F762F" w:rsidP="003259FD">
      <w:pPr>
        <w:jc w:val="center"/>
        <w:outlineLvl w:val="0"/>
        <w:rPr>
          <w:b/>
          <w:sz w:val="28"/>
          <w:szCs w:val="28"/>
        </w:rPr>
      </w:pPr>
      <w:r w:rsidRPr="00F67CD6">
        <w:rPr>
          <w:b/>
          <w:sz w:val="28"/>
          <w:szCs w:val="28"/>
        </w:rPr>
        <w:t>Профиль рельефа по маршруту движения между точками 7 и 9</w:t>
      </w:r>
    </w:p>
    <w:p w:rsidR="00BE4A51" w:rsidRPr="00F67CD6" w:rsidRDefault="00BE4A51" w:rsidP="005F762F">
      <w:pPr>
        <w:jc w:val="center"/>
        <w:rPr>
          <w:b/>
          <w:sz w:val="28"/>
          <w:szCs w:val="28"/>
        </w:rPr>
      </w:pPr>
    </w:p>
    <w:p w:rsidR="005F762F" w:rsidRPr="00F67CD6" w:rsidRDefault="005F762F" w:rsidP="005F762F">
      <w:pPr>
        <w:tabs>
          <w:tab w:val="left" w:pos="3420"/>
        </w:tabs>
        <w:rPr>
          <w:sz w:val="28"/>
          <w:szCs w:val="28"/>
          <w:lang w:val="en-US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6143625" cy="3943350"/>
            <wp:effectExtent l="19050" t="0" r="9525" b="0"/>
            <wp:docPr id="5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051" t="10667" r="3780" b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2F" w:rsidRPr="00F67CD6" w:rsidRDefault="005F762F" w:rsidP="003259FD">
      <w:pPr>
        <w:tabs>
          <w:tab w:val="left" w:pos="3420"/>
        </w:tabs>
        <w:outlineLvl w:val="0"/>
        <w:rPr>
          <w:sz w:val="28"/>
          <w:szCs w:val="28"/>
        </w:rPr>
      </w:pPr>
      <w:r w:rsidRPr="00F67CD6">
        <w:rPr>
          <w:sz w:val="28"/>
          <w:szCs w:val="28"/>
        </w:rPr>
        <w:t>Рисунок</w:t>
      </w:r>
      <w:r w:rsidRPr="00F67CD6">
        <w:rPr>
          <w:sz w:val="28"/>
          <w:szCs w:val="28"/>
          <w:lang w:val="en-US"/>
        </w:rPr>
        <w:t xml:space="preserve"> 31</w:t>
      </w:r>
    </w:p>
    <w:p w:rsidR="005F762F" w:rsidRDefault="005F762F" w:rsidP="003259FD">
      <w:pPr>
        <w:tabs>
          <w:tab w:val="left" w:pos="3420"/>
        </w:tabs>
        <w:jc w:val="center"/>
        <w:outlineLvl w:val="0"/>
        <w:rPr>
          <w:b/>
          <w:sz w:val="28"/>
          <w:szCs w:val="28"/>
        </w:rPr>
      </w:pPr>
      <w:r w:rsidRPr="00F67CD6">
        <w:rPr>
          <w:b/>
          <w:sz w:val="28"/>
          <w:szCs w:val="28"/>
        </w:rPr>
        <w:t>Точка 9. Долина реки Кадалинки</w:t>
      </w:r>
    </w:p>
    <w:p w:rsidR="00BE4A51" w:rsidRPr="00F67CD6" w:rsidRDefault="00BE4A51" w:rsidP="005F762F">
      <w:pPr>
        <w:tabs>
          <w:tab w:val="left" w:pos="3420"/>
        </w:tabs>
        <w:jc w:val="center"/>
        <w:rPr>
          <w:b/>
          <w:sz w:val="28"/>
          <w:szCs w:val="28"/>
        </w:rPr>
      </w:pPr>
    </w:p>
    <w:p w:rsidR="005F762F" w:rsidRPr="00F67CD6" w:rsidRDefault="005F762F" w:rsidP="005F762F">
      <w:pPr>
        <w:tabs>
          <w:tab w:val="left" w:pos="3420"/>
        </w:tabs>
        <w:rPr>
          <w:sz w:val="28"/>
          <w:szCs w:val="28"/>
          <w:lang w:val="en-US"/>
        </w:rPr>
      </w:pPr>
      <w:r w:rsidRPr="00F67CD6">
        <w:rPr>
          <w:noProof/>
          <w:sz w:val="28"/>
          <w:szCs w:val="28"/>
        </w:rPr>
        <w:drawing>
          <wp:inline distT="0" distB="0" distL="0" distR="0">
            <wp:extent cx="2943225" cy="2409825"/>
            <wp:effectExtent l="19050" t="0" r="9525" b="0"/>
            <wp:docPr id="54" name="Рисунок 37" descr="C:\Users\1\Documents\7 А класс 2017\Экспедиция сентябрь 2017\Спуск\DSC_1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1" name="Picture 2" descr="C:\Users\1\Documents\7 А класс 2017\Экспедиция сентябрь 2017\Спуск\DSC_10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7CD6">
        <w:rPr>
          <w:noProof/>
          <w:sz w:val="28"/>
          <w:szCs w:val="28"/>
        </w:rPr>
        <w:drawing>
          <wp:inline distT="0" distB="0" distL="0" distR="0">
            <wp:extent cx="2836783" cy="2409825"/>
            <wp:effectExtent l="19050" t="0" r="1667" b="0"/>
            <wp:docPr id="56" name="Рисунок 32" descr="D:\Мои документы\Маршрут Кадалинские Дворцы\Буклет\Т.2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ои документы\Маршрут Кадалинские Дворцы\Буклет\Т.2...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83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62F" w:rsidRPr="00F67CD6" w:rsidRDefault="005F762F" w:rsidP="005F762F">
      <w:pPr>
        <w:tabs>
          <w:tab w:val="left" w:pos="3420"/>
        </w:tabs>
        <w:rPr>
          <w:sz w:val="28"/>
          <w:szCs w:val="28"/>
        </w:rPr>
      </w:pPr>
      <w:r w:rsidRPr="00F67CD6">
        <w:rPr>
          <w:sz w:val="28"/>
          <w:szCs w:val="28"/>
        </w:rPr>
        <w:t>Рисунок 32,33</w:t>
      </w:r>
      <w:r w:rsidR="00BE4A51">
        <w:rPr>
          <w:sz w:val="28"/>
          <w:szCs w:val="28"/>
        </w:rPr>
        <w:t xml:space="preserve">                                                                                 </w:t>
      </w:r>
      <w:r w:rsidRPr="00F67CD6">
        <w:rPr>
          <w:sz w:val="28"/>
          <w:szCs w:val="28"/>
        </w:rPr>
        <w:t>Фото авторов</w:t>
      </w:r>
    </w:p>
    <w:p w:rsidR="005F762F" w:rsidRPr="00F67CD6" w:rsidRDefault="005F762F" w:rsidP="005F762F">
      <w:pPr>
        <w:tabs>
          <w:tab w:val="left" w:pos="3420"/>
        </w:tabs>
        <w:rPr>
          <w:sz w:val="28"/>
          <w:szCs w:val="28"/>
        </w:rPr>
      </w:pPr>
    </w:p>
    <w:p w:rsidR="005F762F" w:rsidRPr="00F67CD6" w:rsidRDefault="005F762F" w:rsidP="005F762F">
      <w:pPr>
        <w:spacing w:line="360" w:lineRule="auto"/>
        <w:ind w:firstLine="709"/>
        <w:rPr>
          <w:sz w:val="28"/>
          <w:szCs w:val="28"/>
        </w:rPr>
      </w:pPr>
    </w:p>
    <w:p w:rsidR="005F762F" w:rsidRPr="00F67CD6" w:rsidRDefault="005F762F" w:rsidP="005F762F">
      <w:pPr>
        <w:ind w:right="-365"/>
        <w:jc w:val="center"/>
        <w:rPr>
          <w:b/>
          <w:bCs/>
          <w:sz w:val="28"/>
          <w:szCs w:val="28"/>
        </w:rPr>
      </w:pPr>
      <w:r w:rsidRPr="00F67CD6">
        <w:rPr>
          <w:sz w:val="28"/>
          <w:szCs w:val="28"/>
        </w:rPr>
        <w:tab/>
      </w:r>
    </w:p>
    <w:p w:rsidR="005F762F" w:rsidRPr="00F67CD6" w:rsidRDefault="005F762F" w:rsidP="005F762F">
      <w:pPr>
        <w:tabs>
          <w:tab w:val="left" w:pos="5855"/>
        </w:tabs>
        <w:spacing w:line="360" w:lineRule="auto"/>
        <w:ind w:firstLine="567"/>
        <w:rPr>
          <w:sz w:val="28"/>
          <w:szCs w:val="28"/>
        </w:rPr>
      </w:pPr>
    </w:p>
    <w:p w:rsidR="00EE2B34" w:rsidRPr="005F762F" w:rsidRDefault="00EE2B34" w:rsidP="005F762F">
      <w:pPr>
        <w:rPr>
          <w:rFonts w:eastAsiaTheme="minorEastAsia"/>
          <w:szCs w:val="28"/>
        </w:rPr>
      </w:pPr>
    </w:p>
    <w:sectPr w:rsidR="00EE2B34" w:rsidRPr="005F762F" w:rsidSect="00C7132D">
      <w:footerReference w:type="default" r:id="rId42"/>
      <w:pgSz w:w="11906" w:h="16838"/>
      <w:pgMar w:top="1134" w:right="851" w:bottom="1134" w:left="170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0EE" w:rsidRDefault="00A130EE" w:rsidP="00AB4FC2">
      <w:r>
        <w:separator/>
      </w:r>
    </w:p>
  </w:endnote>
  <w:endnote w:type="continuationSeparator" w:id="1">
    <w:p w:rsidR="00A130EE" w:rsidRDefault="00A130EE" w:rsidP="00AB4F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2518"/>
    </w:sdtPr>
    <w:sdtContent>
      <w:p w:rsidR="00B41BBC" w:rsidRDefault="00B41BBC">
        <w:pPr>
          <w:pStyle w:val="ac"/>
          <w:jc w:val="center"/>
        </w:pPr>
        <w:fldSimple w:instr=" PAGE   \* MERGEFORMAT ">
          <w:r w:rsidR="0009175D">
            <w:rPr>
              <w:noProof/>
            </w:rPr>
            <w:t>1</w:t>
          </w:r>
        </w:fldSimple>
      </w:p>
    </w:sdtContent>
  </w:sdt>
  <w:p w:rsidR="00B41BBC" w:rsidRDefault="00B41BB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0EE" w:rsidRDefault="00A130EE" w:rsidP="00AB4FC2">
      <w:r>
        <w:separator/>
      </w:r>
    </w:p>
  </w:footnote>
  <w:footnote w:type="continuationSeparator" w:id="1">
    <w:p w:rsidR="00A130EE" w:rsidRDefault="00A130EE" w:rsidP="00AB4F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C0DF4"/>
    <w:multiLevelType w:val="hybridMultilevel"/>
    <w:tmpl w:val="9768FECE"/>
    <w:lvl w:ilvl="0" w:tplc="C8806E94">
      <w:start w:val="1"/>
      <w:numFmt w:val="decimal"/>
      <w:lvlText w:val="%1."/>
      <w:lvlJc w:val="left"/>
      <w:pPr>
        <w:ind w:left="-20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7F2F81"/>
    <w:multiLevelType w:val="hybridMultilevel"/>
    <w:tmpl w:val="26AC13EA"/>
    <w:lvl w:ilvl="0" w:tplc="0210A16C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B673B"/>
    <w:multiLevelType w:val="multilevel"/>
    <w:tmpl w:val="1E421B9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66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hint="default"/>
        <w:b/>
      </w:rPr>
    </w:lvl>
  </w:abstractNum>
  <w:abstractNum w:abstractNumId="3">
    <w:nsid w:val="1C8C6E21"/>
    <w:multiLevelType w:val="hybridMultilevel"/>
    <w:tmpl w:val="095A0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339FB"/>
    <w:multiLevelType w:val="hybridMultilevel"/>
    <w:tmpl w:val="CBC4AA0A"/>
    <w:lvl w:ilvl="0" w:tplc="2228D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79B314D"/>
    <w:multiLevelType w:val="hybridMultilevel"/>
    <w:tmpl w:val="963A9CA8"/>
    <w:lvl w:ilvl="0" w:tplc="1952E2B4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A06E85"/>
    <w:multiLevelType w:val="hybridMultilevel"/>
    <w:tmpl w:val="CCFEBB7A"/>
    <w:lvl w:ilvl="0" w:tplc="8D4055CC">
      <w:start w:val="8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>
    <w:nsid w:val="3A9F24F2"/>
    <w:multiLevelType w:val="hybridMultilevel"/>
    <w:tmpl w:val="287EC4A0"/>
    <w:lvl w:ilvl="0" w:tplc="C5F0414C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0A11C4B"/>
    <w:multiLevelType w:val="hybridMultilevel"/>
    <w:tmpl w:val="4FB43808"/>
    <w:lvl w:ilvl="0" w:tplc="7B283B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2142C17"/>
    <w:multiLevelType w:val="hybridMultilevel"/>
    <w:tmpl w:val="F71EE1C6"/>
    <w:lvl w:ilvl="0" w:tplc="97BCA0A8">
      <w:start w:val="1"/>
      <w:numFmt w:val="decimal"/>
      <w:lvlText w:val="%1."/>
      <w:lvlJc w:val="left"/>
      <w:pPr>
        <w:ind w:left="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56" w:hanging="360"/>
      </w:pPr>
    </w:lvl>
    <w:lvl w:ilvl="2" w:tplc="0419001B" w:tentative="1">
      <w:start w:val="1"/>
      <w:numFmt w:val="lowerRoman"/>
      <w:lvlText w:val="%3."/>
      <w:lvlJc w:val="right"/>
      <w:pPr>
        <w:ind w:left="1576" w:hanging="180"/>
      </w:pPr>
    </w:lvl>
    <w:lvl w:ilvl="3" w:tplc="0419000F" w:tentative="1">
      <w:start w:val="1"/>
      <w:numFmt w:val="decimal"/>
      <w:lvlText w:val="%4."/>
      <w:lvlJc w:val="left"/>
      <w:pPr>
        <w:ind w:left="2296" w:hanging="360"/>
      </w:pPr>
    </w:lvl>
    <w:lvl w:ilvl="4" w:tplc="04190019" w:tentative="1">
      <w:start w:val="1"/>
      <w:numFmt w:val="lowerLetter"/>
      <w:lvlText w:val="%5."/>
      <w:lvlJc w:val="left"/>
      <w:pPr>
        <w:ind w:left="3016" w:hanging="360"/>
      </w:pPr>
    </w:lvl>
    <w:lvl w:ilvl="5" w:tplc="0419001B" w:tentative="1">
      <w:start w:val="1"/>
      <w:numFmt w:val="lowerRoman"/>
      <w:lvlText w:val="%6."/>
      <w:lvlJc w:val="right"/>
      <w:pPr>
        <w:ind w:left="3736" w:hanging="180"/>
      </w:pPr>
    </w:lvl>
    <w:lvl w:ilvl="6" w:tplc="0419000F" w:tentative="1">
      <w:start w:val="1"/>
      <w:numFmt w:val="decimal"/>
      <w:lvlText w:val="%7."/>
      <w:lvlJc w:val="left"/>
      <w:pPr>
        <w:ind w:left="4456" w:hanging="360"/>
      </w:pPr>
    </w:lvl>
    <w:lvl w:ilvl="7" w:tplc="04190019" w:tentative="1">
      <w:start w:val="1"/>
      <w:numFmt w:val="lowerLetter"/>
      <w:lvlText w:val="%8."/>
      <w:lvlJc w:val="left"/>
      <w:pPr>
        <w:ind w:left="5176" w:hanging="360"/>
      </w:pPr>
    </w:lvl>
    <w:lvl w:ilvl="8" w:tplc="0419001B" w:tentative="1">
      <w:start w:val="1"/>
      <w:numFmt w:val="lowerRoman"/>
      <w:lvlText w:val="%9."/>
      <w:lvlJc w:val="right"/>
      <w:pPr>
        <w:ind w:left="5896" w:hanging="180"/>
      </w:pPr>
    </w:lvl>
  </w:abstractNum>
  <w:abstractNum w:abstractNumId="10">
    <w:nsid w:val="45213674"/>
    <w:multiLevelType w:val="hybridMultilevel"/>
    <w:tmpl w:val="8352832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86239F"/>
    <w:multiLevelType w:val="hybridMultilevel"/>
    <w:tmpl w:val="22661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800E93"/>
    <w:multiLevelType w:val="hybridMultilevel"/>
    <w:tmpl w:val="B6F68CFA"/>
    <w:lvl w:ilvl="0" w:tplc="F2347D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Tahom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546CA0"/>
    <w:multiLevelType w:val="hybridMultilevel"/>
    <w:tmpl w:val="189ECDB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36607D"/>
    <w:multiLevelType w:val="hybridMultilevel"/>
    <w:tmpl w:val="A82C3470"/>
    <w:lvl w:ilvl="0" w:tplc="04187428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13C79D7"/>
    <w:multiLevelType w:val="multilevel"/>
    <w:tmpl w:val="FEBAACD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65397A8C"/>
    <w:multiLevelType w:val="multilevel"/>
    <w:tmpl w:val="2ECA80A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73F31516"/>
    <w:multiLevelType w:val="multilevel"/>
    <w:tmpl w:val="5F0EF48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8">
    <w:nsid w:val="76672B72"/>
    <w:multiLevelType w:val="hybridMultilevel"/>
    <w:tmpl w:val="7938D848"/>
    <w:lvl w:ilvl="0" w:tplc="779641A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942C67"/>
    <w:multiLevelType w:val="hybridMultilevel"/>
    <w:tmpl w:val="76B6992E"/>
    <w:lvl w:ilvl="0" w:tplc="682011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E100B3D"/>
    <w:multiLevelType w:val="hybridMultilevel"/>
    <w:tmpl w:val="E8C208E4"/>
    <w:lvl w:ilvl="0" w:tplc="6BA638D6">
      <w:start w:val="1"/>
      <w:numFmt w:val="decimal"/>
      <w:lvlText w:val="%1."/>
      <w:lvlJc w:val="left"/>
      <w:pPr>
        <w:ind w:left="-207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3"/>
  </w:num>
  <w:num w:numId="8">
    <w:abstractNumId w:val="8"/>
  </w:num>
  <w:num w:numId="9">
    <w:abstractNumId w:val="19"/>
  </w:num>
  <w:num w:numId="10">
    <w:abstractNumId w:val="2"/>
  </w:num>
  <w:num w:numId="11">
    <w:abstractNumId w:val="6"/>
  </w:num>
  <w:num w:numId="12">
    <w:abstractNumId w:val="4"/>
  </w:num>
  <w:num w:numId="13">
    <w:abstractNumId w:val="1"/>
  </w:num>
  <w:num w:numId="14">
    <w:abstractNumId w:val="9"/>
  </w:num>
  <w:num w:numId="15">
    <w:abstractNumId w:val="11"/>
  </w:num>
  <w:num w:numId="16">
    <w:abstractNumId w:val="12"/>
  </w:num>
  <w:num w:numId="17">
    <w:abstractNumId w:val="14"/>
  </w:num>
  <w:num w:numId="18">
    <w:abstractNumId w:val="15"/>
  </w:num>
  <w:num w:numId="19">
    <w:abstractNumId w:val="17"/>
  </w:num>
  <w:num w:numId="20">
    <w:abstractNumId w:val="7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7359"/>
    <w:rsid w:val="000365BE"/>
    <w:rsid w:val="00042C93"/>
    <w:rsid w:val="0005522F"/>
    <w:rsid w:val="00081C8D"/>
    <w:rsid w:val="0009175D"/>
    <w:rsid w:val="000A282E"/>
    <w:rsid w:val="000A6F09"/>
    <w:rsid w:val="000A716C"/>
    <w:rsid w:val="000B0A3C"/>
    <w:rsid w:val="000D37F8"/>
    <w:rsid w:val="000D3CA1"/>
    <w:rsid w:val="000D53FC"/>
    <w:rsid w:val="000E2FF4"/>
    <w:rsid w:val="000F31A0"/>
    <w:rsid w:val="000F78C9"/>
    <w:rsid w:val="0010122E"/>
    <w:rsid w:val="0011690F"/>
    <w:rsid w:val="0012263C"/>
    <w:rsid w:val="00123B23"/>
    <w:rsid w:val="001376A3"/>
    <w:rsid w:val="00142BB2"/>
    <w:rsid w:val="00153A4B"/>
    <w:rsid w:val="00157C30"/>
    <w:rsid w:val="001809A2"/>
    <w:rsid w:val="00180D65"/>
    <w:rsid w:val="00185B12"/>
    <w:rsid w:val="001A0731"/>
    <w:rsid w:val="001A58C4"/>
    <w:rsid w:val="001B59D3"/>
    <w:rsid w:val="001B7C05"/>
    <w:rsid w:val="001E3B41"/>
    <w:rsid w:val="001E4BC5"/>
    <w:rsid w:val="001E656E"/>
    <w:rsid w:val="001F1CF3"/>
    <w:rsid w:val="001F5621"/>
    <w:rsid w:val="00202C6A"/>
    <w:rsid w:val="0021066C"/>
    <w:rsid w:val="002151F3"/>
    <w:rsid w:val="00244DE8"/>
    <w:rsid w:val="00246E70"/>
    <w:rsid w:val="00263770"/>
    <w:rsid w:val="0026546C"/>
    <w:rsid w:val="002704F8"/>
    <w:rsid w:val="00274AD2"/>
    <w:rsid w:val="002774AE"/>
    <w:rsid w:val="00282175"/>
    <w:rsid w:val="00297359"/>
    <w:rsid w:val="0029769C"/>
    <w:rsid w:val="002A521A"/>
    <w:rsid w:val="002A56CE"/>
    <w:rsid w:val="002A5996"/>
    <w:rsid w:val="002B3F76"/>
    <w:rsid w:val="002B430F"/>
    <w:rsid w:val="002B5FD5"/>
    <w:rsid w:val="002C06C8"/>
    <w:rsid w:val="002C0F88"/>
    <w:rsid w:val="002C49E4"/>
    <w:rsid w:val="002E322D"/>
    <w:rsid w:val="002E76D1"/>
    <w:rsid w:val="002F0A82"/>
    <w:rsid w:val="002F1AFE"/>
    <w:rsid w:val="003113C8"/>
    <w:rsid w:val="00317C13"/>
    <w:rsid w:val="003259FD"/>
    <w:rsid w:val="00330A10"/>
    <w:rsid w:val="00333F28"/>
    <w:rsid w:val="00351EDC"/>
    <w:rsid w:val="00364F4F"/>
    <w:rsid w:val="003753AE"/>
    <w:rsid w:val="00383B8E"/>
    <w:rsid w:val="00396119"/>
    <w:rsid w:val="003A2503"/>
    <w:rsid w:val="003A5E52"/>
    <w:rsid w:val="003C7AAD"/>
    <w:rsid w:val="003D71B0"/>
    <w:rsid w:val="003E304A"/>
    <w:rsid w:val="003E36F3"/>
    <w:rsid w:val="003F127B"/>
    <w:rsid w:val="003F3569"/>
    <w:rsid w:val="004070ED"/>
    <w:rsid w:val="0043101B"/>
    <w:rsid w:val="00432C47"/>
    <w:rsid w:val="004438CD"/>
    <w:rsid w:val="0044673D"/>
    <w:rsid w:val="00457953"/>
    <w:rsid w:val="0046646A"/>
    <w:rsid w:val="00466E39"/>
    <w:rsid w:val="00475905"/>
    <w:rsid w:val="00491FAB"/>
    <w:rsid w:val="004945C3"/>
    <w:rsid w:val="004B32BB"/>
    <w:rsid w:val="004D0D42"/>
    <w:rsid w:val="004D7C36"/>
    <w:rsid w:val="004E29E2"/>
    <w:rsid w:val="004E65D3"/>
    <w:rsid w:val="004E7EF5"/>
    <w:rsid w:val="004F01CE"/>
    <w:rsid w:val="004F1872"/>
    <w:rsid w:val="004F362B"/>
    <w:rsid w:val="004F704C"/>
    <w:rsid w:val="00505FA3"/>
    <w:rsid w:val="005063EA"/>
    <w:rsid w:val="00541FB1"/>
    <w:rsid w:val="0056317F"/>
    <w:rsid w:val="00570FE6"/>
    <w:rsid w:val="00572B7B"/>
    <w:rsid w:val="005A19C4"/>
    <w:rsid w:val="005C2837"/>
    <w:rsid w:val="005C3F1B"/>
    <w:rsid w:val="005C4A4F"/>
    <w:rsid w:val="005D45B8"/>
    <w:rsid w:val="005E6457"/>
    <w:rsid w:val="005F28F2"/>
    <w:rsid w:val="005F63ED"/>
    <w:rsid w:val="005F762F"/>
    <w:rsid w:val="005F7A86"/>
    <w:rsid w:val="00612996"/>
    <w:rsid w:val="00640A58"/>
    <w:rsid w:val="006546AD"/>
    <w:rsid w:val="00654A99"/>
    <w:rsid w:val="0065768E"/>
    <w:rsid w:val="006618BA"/>
    <w:rsid w:val="006815EE"/>
    <w:rsid w:val="00683236"/>
    <w:rsid w:val="00692723"/>
    <w:rsid w:val="00692EFE"/>
    <w:rsid w:val="006956F9"/>
    <w:rsid w:val="006A0FEA"/>
    <w:rsid w:val="006A7F17"/>
    <w:rsid w:val="006C45C8"/>
    <w:rsid w:val="006D2AAB"/>
    <w:rsid w:val="006D70C7"/>
    <w:rsid w:val="006E0698"/>
    <w:rsid w:val="006F3169"/>
    <w:rsid w:val="006F5B11"/>
    <w:rsid w:val="0070508C"/>
    <w:rsid w:val="00736650"/>
    <w:rsid w:val="00736F76"/>
    <w:rsid w:val="007378A8"/>
    <w:rsid w:val="00741619"/>
    <w:rsid w:val="007443C6"/>
    <w:rsid w:val="00752B05"/>
    <w:rsid w:val="00765A8F"/>
    <w:rsid w:val="0077138C"/>
    <w:rsid w:val="00773938"/>
    <w:rsid w:val="00793B2E"/>
    <w:rsid w:val="007963E3"/>
    <w:rsid w:val="007A6C12"/>
    <w:rsid w:val="007A7286"/>
    <w:rsid w:val="007B54A7"/>
    <w:rsid w:val="007C288D"/>
    <w:rsid w:val="007D6933"/>
    <w:rsid w:val="007F63E5"/>
    <w:rsid w:val="007F7BC0"/>
    <w:rsid w:val="0080110E"/>
    <w:rsid w:val="00803A52"/>
    <w:rsid w:val="008166BD"/>
    <w:rsid w:val="00816B43"/>
    <w:rsid w:val="00856183"/>
    <w:rsid w:val="008570E2"/>
    <w:rsid w:val="00862D88"/>
    <w:rsid w:val="008C4DC3"/>
    <w:rsid w:val="008C647C"/>
    <w:rsid w:val="008C7812"/>
    <w:rsid w:val="008D2E3A"/>
    <w:rsid w:val="008D71A1"/>
    <w:rsid w:val="008F7FA9"/>
    <w:rsid w:val="00917BB6"/>
    <w:rsid w:val="00920EA9"/>
    <w:rsid w:val="00944C6B"/>
    <w:rsid w:val="00956345"/>
    <w:rsid w:val="00957EB2"/>
    <w:rsid w:val="00977962"/>
    <w:rsid w:val="00983163"/>
    <w:rsid w:val="009B2BDC"/>
    <w:rsid w:val="009B5239"/>
    <w:rsid w:val="009B7462"/>
    <w:rsid w:val="009D143F"/>
    <w:rsid w:val="009D58A4"/>
    <w:rsid w:val="009D5999"/>
    <w:rsid w:val="009E7CAD"/>
    <w:rsid w:val="009F64D6"/>
    <w:rsid w:val="009F65B7"/>
    <w:rsid w:val="00A1122E"/>
    <w:rsid w:val="00A130EE"/>
    <w:rsid w:val="00A15BB4"/>
    <w:rsid w:val="00A31A7F"/>
    <w:rsid w:val="00A33249"/>
    <w:rsid w:val="00A55B4E"/>
    <w:rsid w:val="00A86D02"/>
    <w:rsid w:val="00A874F1"/>
    <w:rsid w:val="00A908D7"/>
    <w:rsid w:val="00A96891"/>
    <w:rsid w:val="00AA2C23"/>
    <w:rsid w:val="00AB2707"/>
    <w:rsid w:val="00AB3953"/>
    <w:rsid w:val="00AB4FC2"/>
    <w:rsid w:val="00AC26C4"/>
    <w:rsid w:val="00AD6E9E"/>
    <w:rsid w:val="00AE25BD"/>
    <w:rsid w:val="00AE2DB5"/>
    <w:rsid w:val="00AF6433"/>
    <w:rsid w:val="00B30507"/>
    <w:rsid w:val="00B3243B"/>
    <w:rsid w:val="00B366CB"/>
    <w:rsid w:val="00B41385"/>
    <w:rsid w:val="00B41BBC"/>
    <w:rsid w:val="00B4619B"/>
    <w:rsid w:val="00B4797C"/>
    <w:rsid w:val="00B60A29"/>
    <w:rsid w:val="00B95B01"/>
    <w:rsid w:val="00BA0D18"/>
    <w:rsid w:val="00BA37D4"/>
    <w:rsid w:val="00BA41A9"/>
    <w:rsid w:val="00BB0EC9"/>
    <w:rsid w:val="00BC7373"/>
    <w:rsid w:val="00BD014A"/>
    <w:rsid w:val="00BD7DA9"/>
    <w:rsid w:val="00BE0F1A"/>
    <w:rsid w:val="00BE4A51"/>
    <w:rsid w:val="00BF01A2"/>
    <w:rsid w:val="00BF0E9A"/>
    <w:rsid w:val="00BF148C"/>
    <w:rsid w:val="00BF33A4"/>
    <w:rsid w:val="00C042CE"/>
    <w:rsid w:val="00C150D3"/>
    <w:rsid w:val="00C17DF0"/>
    <w:rsid w:val="00C20F31"/>
    <w:rsid w:val="00C2189E"/>
    <w:rsid w:val="00C21D0D"/>
    <w:rsid w:val="00C36CFF"/>
    <w:rsid w:val="00C45E12"/>
    <w:rsid w:val="00C54BCB"/>
    <w:rsid w:val="00C55860"/>
    <w:rsid w:val="00C6702E"/>
    <w:rsid w:val="00C7132D"/>
    <w:rsid w:val="00C82B18"/>
    <w:rsid w:val="00C8329C"/>
    <w:rsid w:val="00CA6CB5"/>
    <w:rsid w:val="00CC5BCD"/>
    <w:rsid w:val="00CD2AD7"/>
    <w:rsid w:val="00CE2D7C"/>
    <w:rsid w:val="00CE30F3"/>
    <w:rsid w:val="00CF1677"/>
    <w:rsid w:val="00CF285F"/>
    <w:rsid w:val="00D01868"/>
    <w:rsid w:val="00D02E28"/>
    <w:rsid w:val="00D04904"/>
    <w:rsid w:val="00D04FB6"/>
    <w:rsid w:val="00D07D6C"/>
    <w:rsid w:val="00D23303"/>
    <w:rsid w:val="00D26FE4"/>
    <w:rsid w:val="00D47F5F"/>
    <w:rsid w:val="00D53CF6"/>
    <w:rsid w:val="00D60E51"/>
    <w:rsid w:val="00D709C6"/>
    <w:rsid w:val="00D80FBE"/>
    <w:rsid w:val="00D97E68"/>
    <w:rsid w:val="00DB41B5"/>
    <w:rsid w:val="00DB7854"/>
    <w:rsid w:val="00DD0206"/>
    <w:rsid w:val="00DD3B39"/>
    <w:rsid w:val="00DD5444"/>
    <w:rsid w:val="00DD7C9A"/>
    <w:rsid w:val="00DE1EB7"/>
    <w:rsid w:val="00DF44A5"/>
    <w:rsid w:val="00E4116F"/>
    <w:rsid w:val="00E44685"/>
    <w:rsid w:val="00E60217"/>
    <w:rsid w:val="00E775CA"/>
    <w:rsid w:val="00E8044A"/>
    <w:rsid w:val="00E81A38"/>
    <w:rsid w:val="00E96CA3"/>
    <w:rsid w:val="00EA44EE"/>
    <w:rsid w:val="00EC7790"/>
    <w:rsid w:val="00ED1889"/>
    <w:rsid w:val="00EE2B34"/>
    <w:rsid w:val="00EE60F7"/>
    <w:rsid w:val="00EF4870"/>
    <w:rsid w:val="00EF6F0D"/>
    <w:rsid w:val="00F017AD"/>
    <w:rsid w:val="00F24BF8"/>
    <w:rsid w:val="00F32566"/>
    <w:rsid w:val="00F47AB7"/>
    <w:rsid w:val="00F55AD2"/>
    <w:rsid w:val="00F6285F"/>
    <w:rsid w:val="00F62AF2"/>
    <w:rsid w:val="00F72977"/>
    <w:rsid w:val="00F733BF"/>
    <w:rsid w:val="00F8575E"/>
    <w:rsid w:val="00F91ABC"/>
    <w:rsid w:val="00F95C3B"/>
    <w:rsid w:val="00FA24BD"/>
    <w:rsid w:val="00FE2ECF"/>
    <w:rsid w:val="00FE5BE9"/>
    <w:rsid w:val="00FF00C4"/>
    <w:rsid w:val="00FF3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3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6A0FEA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3B23"/>
    <w:pPr>
      <w:keepNext/>
      <w:keepLines/>
      <w:widowControl/>
      <w:autoSpaceDE/>
      <w:autoSpaceDN/>
      <w:adjustRightInd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735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9735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No Spacing"/>
    <w:uiPriority w:val="1"/>
    <w:qFormat/>
    <w:rsid w:val="00297359"/>
    <w:pPr>
      <w:spacing w:after="0" w:line="240" w:lineRule="auto"/>
    </w:pPr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297359"/>
    <w:pPr>
      <w:ind w:left="720"/>
      <w:contextualSpacing/>
    </w:pPr>
  </w:style>
  <w:style w:type="table" w:styleId="a7">
    <w:name w:val="Table Grid"/>
    <w:basedOn w:val="a1"/>
    <w:uiPriority w:val="59"/>
    <w:rsid w:val="002973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9735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735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A0F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AB4FC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B4F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AB4FC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B4FC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Placeholder Text"/>
    <w:basedOn w:val="a0"/>
    <w:uiPriority w:val="99"/>
    <w:semiHidden/>
    <w:rsid w:val="00BA37D4"/>
    <w:rPr>
      <w:color w:val="808080"/>
    </w:rPr>
  </w:style>
  <w:style w:type="character" w:customStyle="1" w:styleId="50">
    <w:name w:val="Заголовок 5 Знак"/>
    <w:basedOn w:val="a0"/>
    <w:link w:val="5"/>
    <w:uiPriority w:val="9"/>
    <w:semiHidden/>
    <w:rsid w:val="00123B2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pple-converted-space">
    <w:name w:val="apple-converted-space"/>
    <w:basedOn w:val="a0"/>
    <w:rsid w:val="00123B23"/>
  </w:style>
  <w:style w:type="character" w:customStyle="1" w:styleId="w">
    <w:name w:val="w"/>
    <w:basedOn w:val="a0"/>
    <w:rsid w:val="00180D65"/>
  </w:style>
  <w:style w:type="paragraph" w:customStyle="1" w:styleId="normal">
    <w:name w:val="normal"/>
    <w:rsid w:val="00C042CE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f">
    <w:name w:val="Body Text"/>
    <w:aliases w:val=" Знак1"/>
    <w:basedOn w:val="a"/>
    <w:link w:val="af0"/>
    <w:rsid w:val="008C4DC3"/>
    <w:pPr>
      <w:widowControl/>
      <w:autoSpaceDE/>
      <w:autoSpaceDN/>
      <w:adjustRightInd/>
      <w:jc w:val="both"/>
    </w:pPr>
    <w:rPr>
      <w:sz w:val="24"/>
      <w:szCs w:val="24"/>
    </w:rPr>
  </w:style>
  <w:style w:type="character" w:customStyle="1" w:styleId="af0">
    <w:name w:val="Основной текст Знак"/>
    <w:aliases w:val=" Знак1 Знак"/>
    <w:basedOn w:val="a0"/>
    <w:link w:val="af"/>
    <w:rsid w:val="008C4DC3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Document Map"/>
    <w:basedOn w:val="a"/>
    <w:link w:val="af2"/>
    <w:uiPriority w:val="99"/>
    <w:semiHidden/>
    <w:unhideWhenUsed/>
    <w:rsid w:val="003259FD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3259F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chita.ru/ru/places/dostoprimechatelnosti/prirodnie-dostoprimechatelnosti/skali-i-gornie-vershini/kadalinskie-skali-dvorci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2D7B6-3FB1-4BE2-846F-106B12704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4261</Words>
  <Characters>24293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 User</dc:creator>
  <cp:lastModifiedBy>1</cp:lastModifiedBy>
  <cp:revision>4</cp:revision>
  <cp:lastPrinted>2018-11-12T05:14:00Z</cp:lastPrinted>
  <dcterms:created xsi:type="dcterms:W3CDTF">2018-11-29T01:21:00Z</dcterms:created>
  <dcterms:modified xsi:type="dcterms:W3CDTF">2018-11-29T01:34:00Z</dcterms:modified>
</cp:coreProperties>
</file>