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E8C" w:rsidRDefault="00AA5E8C" w:rsidP="00E741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E8C" w:rsidRDefault="00AA5E8C">
      <w:pPr>
        <w:rPr>
          <w:rFonts w:ascii="Times New Roman" w:hAnsi="Times New Roman" w:cs="Times New Roman"/>
          <w:sz w:val="28"/>
          <w:szCs w:val="28"/>
        </w:rPr>
      </w:pPr>
    </w:p>
    <w:p w:rsidR="00AA5E8C" w:rsidRDefault="00AA5E8C">
      <w:pPr>
        <w:rPr>
          <w:rFonts w:ascii="Times New Roman" w:hAnsi="Times New Roman" w:cs="Times New Roman"/>
          <w:sz w:val="28"/>
          <w:szCs w:val="28"/>
        </w:rPr>
      </w:pPr>
    </w:p>
    <w:p w:rsidR="00AA5E8C" w:rsidRDefault="00AA5E8C">
      <w:pPr>
        <w:rPr>
          <w:rFonts w:ascii="Times New Roman" w:hAnsi="Times New Roman" w:cs="Times New Roman"/>
          <w:sz w:val="28"/>
          <w:szCs w:val="28"/>
        </w:rPr>
      </w:pPr>
    </w:p>
    <w:p w:rsidR="00FB3895" w:rsidRDefault="00FB3895" w:rsidP="00AA5E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Исследовательская работа</w:t>
      </w:r>
      <w:r w:rsidR="00AA5E8C" w:rsidRPr="00EA24C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A5E8C" w:rsidRPr="00EA24CE" w:rsidRDefault="00AA5E8C" w:rsidP="00AA5E8C">
      <w:pPr>
        <w:jc w:val="center"/>
        <w:rPr>
          <w:rFonts w:ascii="Times New Roman" w:hAnsi="Times New Roman" w:cs="Times New Roman"/>
          <w:sz w:val="32"/>
          <w:szCs w:val="32"/>
        </w:rPr>
      </w:pPr>
      <w:r w:rsidRPr="00EA24CE">
        <w:rPr>
          <w:rFonts w:ascii="Times New Roman" w:hAnsi="Times New Roman" w:cs="Times New Roman"/>
          <w:sz w:val="32"/>
          <w:szCs w:val="32"/>
        </w:rPr>
        <w:t>«Лесопатологическое обследование лесных насаждений Усть-Кубинского лесничества, повреждённых лосем»</w:t>
      </w:r>
    </w:p>
    <w:p w:rsidR="00AA5E8C" w:rsidRDefault="00AA5E8C">
      <w:pPr>
        <w:rPr>
          <w:rFonts w:ascii="Times New Roman" w:hAnsi="Times New Roman" w:cs="Times New Roman"/>
          <w:sz w:val="28"/>
          <w:szCs w:val="28"/>
        </w:rPr>
      </w:pPr>
    </w:p>
    <w:p w:rsidR="00AA5E8C" w:rsidRDefault="00AA5E8C">
      <w:pPr>
        <w:rPr>
          <w:rFonts w:ascii="Times New Roman" w:hAnsi="Times New Roman" w:cs="Times New Roman"/>
          <w:sz w:val="28"/>
          <w:szCs w:val="28"/>
        </w:rPr>
      </w:pPr>
    </w:p>
    <w:p w:rsidR="00AA5E8C" w:rsidRDefault="00AA5E8C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выполнил:</w:t>
      </w:r>
    </w:p>
    <w:p w:rsidR="00AA5E8C" w:rsidRDefault="00AA5E8C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Блохинов Савелий Владимирович, </w:t>
      </w:r>
    </w:p>
    <w:p w:rsidR="00AA5E8C" w:rsidRDefault="00AA5E8C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8 класса МАОУ</w:t>
      </w:r>
    </w:p>
    <w:p w:rsidR="00AA5E8C" w:rsidRDefault="00AA5E8C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«Усть-Кубинская СОШ»</w:t>
      </w:r>
    </w:p>
    <w:p w:rsidR="00AA5E8C" w:rsidRDefault="00AA5E8C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A5E8C" w:rsidRDefault="00AA5E8C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E74196" w:rsidRDefault="00AA5E8C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Мелкова Ольга Алексеевна, </w:t>
      </w:r>
    </w:p>
    <w:p w:rsidR="00AA5E8C" w:rsidRDefault="00E74196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A5E8C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 xml:space="preserve"> МАОУ «Усть-Кубинская СОШ»</w:t>
      </w:r>
    </w:p>
    <w:p w:rsidR="00E74196" w:rsidRDefault="00E74196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196" w:rsidRDefault="00E74196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196" w:rsidRDefault="00E74196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консультант:</w:t>
      </w:r>
    </w:p>
    <w:p w:rsidR="00E74196" w:rsidRDefault="00E74196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Ушков Сергей Дмитриевич,</w:t>
      </w:r>
    </w:p>
    <w:p w:rsidR="00E74196" w:rsidRDefault="00E74196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старший специалист II разряда</w:t>
      </w:r>
    </w:p>
    <w:p w:rsidR="00E74196" w:rsidRDefault="00E74196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Усть-Кубинского лесничества </w:t>
      </w:r>
    </w:p>
    <w:p w:rsidR="00E74196" w:rsidRDefault="00E74196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196" w:rsidRDefault="00E74196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196" w:rsidRDefault="00E74196" w:rsidP="00AA5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196" w:rsidRDefault="00E74196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24CE" w:rsidRDefault="00EA24CE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16E" w:rsidRDefault="0050716E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16E" w:rsidRDefault="0050716E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16E" w:rsidRDefault="0050716E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16E" w:rsidRDefault="0050716E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16E" w:rsidRDefault="0050716E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16E" w:rsidRDefault="0050716E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16E" w:rsidRDefault="0050716E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24CE" w:rsidRDefault="00EA24CE" w:rsidP="005071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Вологодская область</w:t>
      </w:r>
    </w:p>
    <w:p w:rsidR="00EA24CE" w:rsidRDefault="00E74196" w:rsidP="005071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Усть-Кубинский район</w:t>
      </w:r>
    </w:p>
    <w:p w:rsidR="00E74196" w:rsidRDefault="0050716E" w:rsidP="005071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2018</w:t>
      </w:r>
    </w:p>
    <w:p w:rsidR="00E74196" w:rsidRDefault="00E74196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24CE" w:rsidRDefault="00EA24CE" w:rsidP="005315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24CE" w:rsidRDefault="00EA24CE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196" w:rsidRPr="00836F8C" w:rsidRDefault="00E74196" w:rsidP="00E74196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36F8C">
        <w:rPr>
          <w:rFonts w:ascii="Times New Roman" w:hAnsi="Times New Roman"/>
          <w:bCs/>
          <w:sz w:val="28"/>
          <w:szCs w:val="28"/>
        </w:rPr>
        <w:t>Оглавление</w:t>
      </w:r>
    </w:p>
    <w:p w:rsidR="00E74196" w:rsidRPr="00131A21" w:rsidRDefault="00E74196" w:rsidP="00EA24CE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31A21">
        <w:rPr>
          <w:rFonts w:ascii="Times New Roman" w:hAnsi="Times New Roman"/>
          <w:bCs/>
          <w:sz w:val="28"/>
          <w:szCs w:val="28"/>
        </w:rPr>
        <w:t xml:space="preserve">Введение          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стр.  3</w:t>
      </w:r>
    </w:p>
    <w:p w:rsidR="00E74196" w:rsidRPr="00131A21" w:rsidRDefault="0050716E" w:rsidP="00EA24CE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Содержание:  </w:t>
      </w:r>
      <w:r w:rsidR="001F3B4D">
        <w:rPr>
          <w:rFonts w:ascii="Times New Roman" w:hAnsi="Times New Roman"/>
          <w:bCs/>
          <w:sz w:val="28"/>
          <w:szCs w:val="28"/>
        </w:rPr>
        <w:t xml:space="preserve">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 </w:t>
      </w:r>
      <w:r w:rsidR="001F3B4D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</w:t>
      </w:r>
      <w:r w:rsidR="000166E3">
        <w:rPr>
          <w:rFonts w:ascii="Times New Roman" w:hAnsi="Times New Roman"/>
          <w:bCs/>
          <w:sz w:val="28"/>
          <w:szCs w:val="28"/>
        </w:rPr>
        <w:t>стр. 4</w:t>
      </w:r>
    </w:p>
    <w:p w:rsidR="00E74196" w:rsidRPr="00131A21" w:rsidRDefault="00EA24CE" w:rsidP="00EA24C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</w:t>
      </w:r>
      <w:r w:rsidR="00E74196" w:rsidRPr="00131A21">
        <w:rPr>
          <w:rFonts w:ascii="Times New Roman" w:hAnsi="Times New Roman"/>
          <w:bCs/>
          <w:sz w:val="28"/>
          <w:szCs w:val="28"/>
        </w:rPr>
        <w:t>2.1.</w:t>
      </w:r>
      <w:r w:rsidR="000166E3">
        <w:rPr>
          <w:rFonts w:ascii="Times New Roman" w:hAnsi="Times New Roman"/>
          <w:bCs/>
          <w:sz w:val="28"/>
          <w:szCs w:val="28"/>
        </w:rPr>
        <w:t>Лесопатологическое обследо</w:t>
      </w:r>
      <w:r w:rsidR="00AD4348">
        <w:rPr>
          <w:rFonts w:ascii="Times New Roman" w:hAnsi="Times New Roman"/>
          <w:bCs/>
          <w:sz w:val="28"/>
          <w:szCs w:val="28"/>
        </w:rPr>
        <w:t xml:space="preserve">вание </w:t>
      </w:r>
      <w:r>
        <w:rPr>
          <w:rFonts w:ascii="Times New Roman" w:hAnsi="Times New Roman"/>
          <w:bCs/>
          <w:sz w:val="28"/>
          <w:szCs w:val="28"/>
        </w:rPr>
        <w:t xml:space="preserve"> участка № 1</w:t>
      </w:r>
      <w:r w:rsidR="000166E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                        </w:t>
      </w:r>
      <w:r w:rsidR="00AD4348">
        <w:rPr>
          <w:rFonts w:ascii="Times New Roman" w:hAnsi="Times New Roman"/>
          <w:bCs/>
          <w:sz w:val="28"/>
          <w:szCs w:val="28"/>
        </w:rPr>
        <w:t>стр.  4</w:t>
      </w:r>
    </w:p>
    <w:p w:rsidR="00E74196" w:rsidRPr="00131A21" w:rsidRDefault="00EA24CE" w:rsidP="00EA24CE">
      <w:pPr>
        <w:spacing w:line="240" w:lineRule="auto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E74196" w:rsidRPr="00131A21">
        <w:rPr>
          <w:rFonts w:ascii="Times New Roman" w:hAnsi="Times New Roman"/>
          <w:bCs/>
          <w:sz w:val="28"/>
          <w:szCs w:val="28"/>
        </w:rPr>
        <w:t>2.</w:t>
      </w:r>
      <w:r w:rsidR="00E74196">
        <w:rPr>
          <w:rFonts w:ascii="Times New Roman" w:hAnsi="Times New Roman"/>
          <w:bCs/>
          <w:sz w:val="28"/>
          <w:szCs w:val="28"/>
        </w:rPr>
        <w:t xml:space="preserve">2. </w:t>
      </w:r>
      <w:r w:rsidR="00AD4348">
        <w:rPr>
          <w:rFonts w:ascii="Times New Roman" w:hAnsi="Times New Roman"/>
          <w:bCs/>
          <w:sz w:val="28"/>
          <w:szCs w:val="28"/>
        </w:rPr>
        <w:t xml:space="preserve">Лесопатологическое обследование участка № 2                       </w:t>
      </w: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531531">
        <w:rPr>
          <w:rFonts w:ascii="Times New Roman" w:hAnsi="Times New Roman"/>
          <w:bCs/>
          <w:sz w:val="28"/>
          <w:szCs w:val="28"/>
        </w:rPr>
        <w:t>стр. 7</w:t>
      </w:r>
    </w:p>
    <w:p w:rsidR="00E74196" w:rsidRDefault="00EA24CE" w:rsidP="00EA24CE">
      <w:pPr>
        <w:spacing w:line="240" w:lineRule="auto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E74196">
        <w:rPr>
          <w:rFonts w:ascii="Times New Roman" w:hAnsi="Times New Roman"/>
          <w:bCs/>
          <w:sz w:val="28"/>
          <w:szCs w:val="28"/>
        </w:rPr>
        <w:t xml:space="preserve">2.3. </w:t>
      </w:r>
      <w:r w:rsidR="0016594B" w:rsidRPr="0016594B">
        <w:rPr>
          <w:rFonts w:ascii="Times New Roman" w:hAnsi="Times New Roman" w:cs="Times New Roman"/>
          <w:color w:val="000000"/>
          <w:sz w:val="28"/>
          <w:szCs w:val="28"/>
        </w:rPr>
        <w:t>Первичные результаты лесопатологических обследований</w:t>
      </w:r>
      <w:r w:rsidR="001F3B4D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E74196">
        <w:rPr>
          <w:rFonts w:ascii="Times New Roman" w:hAnsi="Times New Roman"/>
          <w:bCs/>
          <w:sz w:val="28"/>
          <w:szCs w:val="28"/>
        </w:rPr>
        <w:t xml:space="preserve">стр.  8                            </w:t>
      </w:r>
    </w:p>
    <w:p w:rsidR="00E74196" w:rsidRDefault="00EA24CE" w:rsidP="00EA24CE">
      <w:pPr>
        <w:spacing w:line="240" w:lineRule="auto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E74196">
        <w:rPr>
          <w:rFonts w:ascii="Times New Roman" w:hAnsi="Times New Roman"/>
          <w:bCs/>
          <w:sz w:val="28"/>
          <w:szCs w:val="28"/>
        </w:rPr>
        <w:t xml:space="preserve">2.4. </w:t>
      </w:r>
      <w:r w:rsidR="0016594B">
        <w:rPr>
          <w:rFonts w:ascii="Times New Roman" w:hAnsi="Times New Roman"/>
          <w:bCs/>
          <w:sz w:val="28"/>
          <w:szCs w:val="28"/>
        </w:rPr>
        <w:t xml:space="preserve">Причины повреждения лосем коры ели                                       </w:t>
      </w:r>
      <w:r w:rsidR="00E74196">
        <w:rPr>
          <w:rFonts w:ascii="Times New Roman" w:hAnsi="Times New Roman"/>
          <w:bCs/>
          <w:sz w:val="28"/>
          <w:szCs w:val="28"/>
        </w:rPr>
        <w:t xml:space="preserve">стр. 9                                                                       </w:t>
      </w:r>
    </w:p>
    <w:p w:rsidR="00E74196" w:rsidRDefault="00EA24CE" w:rsidP="00EA24CE">
      <w:pPr>
        <w:spacing w:line="240" w:lineRule="auto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E74196">
        <w:rPr>
          <w:rFonts w:ascii="Times New Roman" w:hAnsi="Times New Roman"/>
          <w:bCs/>
          <w:sz w:val="28"/>
          <w:szCs w:val="28"/>
        </w:rPr>
        <w:t xml:space="preserve">2.5  </w:t>
      </w:r>
      <w:r w:rsidR="0016594B">
        <w:rPr>
          <w:rFonts w:ascii="Times New Roman" w:hAnsi="Times New Roman"/>
          <w:bCs/>
          <w:sz w:val="28"/>
          <w:szCs w:val="28"/>
        </w:rPr>
        <w:t xml:space="preserve"> Влияние лося на экосистему                                                        </w:t>
      </w:r>
      <w:r w:rsidR="00E65DD2">
        <w:rPr>
          <w:rFonts w:ascii="Times New Roman" w:hAnsi="Times New Roman"/>
          <w:bCs/>
          <w:sz w:val="28"/>
          <w:szCs w:val="28"/>
        </w:rPr>
        <w:t>стр. 9</w:t>
      </w:r>
    </w:p>
    <w:p w:rsidR="00E74196" w:rsidRPr="00131A21" w:rsidRDefault="00EA24CE" w:rsidP="00EA24C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E74196">
        <w:rPr>
          <w:rFonts w:ascii="Times New Roman" w:hAnsi="Times New Roman"/>
          <w:bCs/>
          <w:sz w:val="28"/>
          <w:szCs w:val="28"/>
        </w:rPr>
        <w:t>3.  Результативность исследований.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E74196">
        <w:rPr>
          <w:rFonts w:ascii="Times New Roman" w:hAnsi="Times New Roman"/>
          <w:bCs/>
          <w:sz w:val="28"/>
          <w:szCs w:val="28"/>
        </w:rPr>
        <w:t xml:space="preserve">Выводы         </w:t>
      </w:r>
      <w:r w:rsidR="001F3B4D">
        <w:rPr>
          <w:rFonts w:ascii="Times New Roman" w:hAnsi="Times New Roman"/>
          <w:bCs/>
          <w:sz w:val="28"/>
          <w:szCs w:val="28"/>
        </w:rPr>
        <w:t xml:space="preserve">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   </w:t>
      </w:r>
      <w:r w:rsidR="00E74196">
        <w:rPr>
          <w:rFonts w:ascii="Times New Roman" w:hAnsi="Times New Roman"/>
          <w:bCs/>
          <w:sz w:val="28"/>
          <w:szCs w:val="28"/>
        </w:rPr>
        <w:t xml:space="preserve">стр.10                              </w:t>
      </w:r>
    </w:p>
    <w:p w:rsidR="00E74196" w:rsidRDefault="00EA24CE" w:rsidP="00EA24C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E74196" w:rsidRPr="00131A21">
        <w:rPr>
          <w:rFonts w:ascii="Times New Roman" w:hAnsi="Times New Roman"/>
          <w:bCs/>
          <w:sz w:val="28"/>
          <w:szCs w:val="28"/>
        </w:rPr>
        <w:t xml:space="preserve">4. </w:t>
      </w:r>
      <w:r w:rsidR="00E74196">
        <w:rPr>
          <w:rFonts w:ascii="Times New Roman" w:hAnsi="Times New Roman"/>
          <w:bCs/>
          <w:sz w:val="28"/>
          <w:szCs w:val="28"/>
        </w:rPr>
        <w:t xml:space="preserve">Заключение                                                                                           </w:t>
      </w:r>
      <w:r w:rsidR="00EF0364">
        <w:rPr>
          <w:rFonts w:ascii="Times New Roman" w:hAnsi="Times New Roman"/>
          <w:bCs/>
          <w:sz w:val="28"/>
          <w:szCs w:val="28"/>
        </w:rPr>
        <w:t>стр. 10</w:t>
      </w:r>
    </w:p>
    <w:p w:rsidR="00E74196" w:rsidRDefault="001F3B4D" w:rsidP="00EA24C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E74196">
        <w:rPr>
          <w:rFonts w:ascii="Times New Roman" w:hAnsi="Times New Roman"/>
          <w:bCs/>
          <w:sz w:val="28"/>
          <w:szCs w:val="28"/>
        </w:rPr>
        <w:t xml:space="preserve">5. </w:t>
      </w:r>
      <w:r w:rsidR="00E74196" w:rsidRPr="00131A21">
        <w:rPr>
          <w:rFonts w:ascii="Times New Roman" w:hAnsi="Times New Roman"/>
          <w:bCs/>
          <w:sz w:val="28"/>
          <w:szCs w:val="28"/>
        </w:rPr>
        <w:t>Список</w:t>
      </w:r>
      <w:r w:rsidR="00E74196">
        <w:rPr>
          <w:rFonts w:ascii="Times New Roman" w:hAnsi="Times New Roman"/>
          <w:bCs/>
          <w:sz w:val="28"/>
          <w:szCs w:val="28"/>
        </w:rPr>
        <w:t xml:space="preserve"> использованных источников и литературы</w:t>
      </w:r>
      <w:r>
        <w:rPr>
          <w:rFonts w:ascii="Times New Roman" w:hAnsi="Times New Roman"/>
          <w:bCs/>
          <w:sz w:val="28"/>
          <w:szCs w:val="28"/>
        </w:rPr>
        <w:t xml:space="preserve">                          </w:t>
      </w:r>
      <w:r w:rsidR="00EF0364">
        <w:rPr>
          <w:rFonts w:ascii="Times New Roman" w:hAnsi="Times New Roman"/>
          <w:bCs/>
          <w:sz w:val="28"/>
          <w:szCs w:val="28"/>
        </w:rPr>
        <w:t>стр.11</w:t>
      </w:r>
    </w:p>
    <w:p w:rsidR="00E74196" w:rsidRPr="00131A21" w:rsidRDefault="00EA24CE" w:rsidP="00EA24C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E74196">
        <w:rPr>
          <w:rFonts w:ascii="Times New Roman" w:hAnsi="Times New Roman"/>
          <w:bCs/>
          <w:sz w:val="28"/>
          <w:szCs w:val="28"/>
        </w:rPr>
        <w:t>6. Приложения</w:t>
      </w:r>
      <w:r w:rsidR="001F3B4D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</w:t>
      </w:r>
      <w:r w:rsidR="00EF0364">
        <w:rPr>
          <w:rFonts w:ascii="Times New Roman" w:hAnsi="Times New Roman"/>
          <w:bCs/>
          <w:sz w:val="28"/>
          <w:szCs w:val="28"/>
        </w:rPr>
        <w:t>стр. 12</w:t>
      </w:r>
    </w:p>
    <w:p w:rsidR="00E74196" w:rsidRDefault="00E74196" w:rsidP="00EA24CE">
      <w:pPr>
        <w:ind w:right="-1"/>
        <w:jc w:val="both"/>
        <w:rPr>
          <w:rFonts w:ascii="Times New Roman" w:hAnsi="Times New Roman"/>
          <w:sz w:val="28"/>
          <w:szCs w:val="28"/>
        </w:rPr>
      </w:pPr>
    </w:p>
    <w:p w:rsidR="00E74196" w:rsidRDefault="00E74196" w:rsidP="00E74196">
      <w:pPr>
        <w:ind w:right="-1"/>
        <w:rPr>
          <w:rFonts w:ascii="Times New Roman" w:hAnsi="Times New Roman"/>
          <w:sz w:val="28"/>
          <w:szCs w:val="28"/>
        </w:rPr>
      </w:pPr>
    </w:p>
    <w:p w:rsidR="00E74196" w:rsidRDefault="00E74196" w:rsidP="00E74196">
      <w:pPr>
        <w:ind w:right="-1"/>
        <w:rPr>
          <w:rFonts w:ascii="Times New Roman" w:hAnsi="Times New Roman"/>
          <w:sz w:val="28"/>
          <w:szCs w:val="28"/>
        </w:rPr>
      </w:pPr>
    </w:p>
    <w:p w:rsidR="00E74196" w:rsidRDefault="00E74196" w:rsidP="00E74196">
      <w:pPr>
        <w:ind w:right="-1"/>
        <w:rPr>
          <w:rFonts w:ascii="Times New Roman" w:hAnsi="Times New Roman"/>
          <w:sz w:val="28"/>
          <w:szCs w:val="28"/>
        </w:rPr>
      </w:pPr>
    </w:p>
    <w:p w:rsidR="00E74196" w:rsidRDefault="00E74196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03" w:rsidRDefault="00C17B03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03" w:rsidRDefault="00C17B03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03" w:rsidRDefault="00C17B03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03" w:rsidRDefault="00C17B03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03" w:rsidRDefault="00C17B03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03" w:rsidRDefault="00C17B03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03" w:rsidRDefault="00C17B03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03" w:rsidRDefault="00C17B03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03" w:rsidRDefault="00C17B03" w:rsidP="005315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531" w:rsidRDefault="00531531" w:rsidP="005315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531" w:rsidRDefault="00531531" w:rsidP="005315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7B03" w:rsidRDefault="00C17B03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1531" w:rsidRDefault="00531531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1531" w:rsidRDefault="00531531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1531" w:rsidRDefault="00531531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1531" w:rsidRDefault="00531531" w:rsidP="00E74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03" w:rsidRPr="00517593" w:rsidRDefault="00645DC0" w:rsidP="006F4E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838">
        <w:rPr>
          <w:rFonts w:ascii="Times New Roman" w:hAnsi="Times New Roman" w:cs="Times New Roman"/>
          <w:sz w:val="28"/>
          <w:szCs w:val="28"/>
        </w:rPr>
        <w:t>1</w:t>
      </w:r>
      <w:r w:rsidR="006F4E84" w:rsidRPr="003D1838">
        <w:rPr>
          <w:rFonts w:ascii="Times New Roman" w:hAnsi="Times New Roman" w:cs="Times New Roman"/>
          <w:sz w:val="28"/>
          <w:szCs w:val="28"/>
        </w:rPr>
        <w:t xml:space="preserve">.  </w:t>
      </w:r>
      <w:r w:rsidR="006F4E84" w:rsidRPr="00517593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6F4E84" w:rsidRPr="00517593" w:rsidRDefault="006F4E84" w:rsidP="006F4E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22F" w:rsidRPr="003D1838" w:rsidRDefault="006F4E84" w:rsidP="006F4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838">
        <w:rPr>
          <w:rFonts w:ascii="Times New Roman" w:hAnsi="Times New Roman" w:cs="Times New Roman"/>
          <w:sz w:val="28"/>
          <w:szCs w:val="28"/>
        </w:rPr>
        <w:t xml:space="preserve">   Деятельность человека оказывает существенное в</w:t>
      </w:r>
      <w:r w:rsidR="003621D6" w:rsidRPr="003D1838">
        <w:rPr>
          <w:rFonts w:ascii="Times New Roman" w:hAnsi="Times New Roman" w:cs="Times New Roman"/>
          <w:sz w:val="28"/>
          <w:szCs w:val="28"/>
        </w:rPr>
        <w:t>лияние на биоценозы, нарушает их</w:t>
      </w:r>
      <w:r w:rsidRPr="003D1838">
        <w:rPr>
          <w:rFonts w:ascii="Times New Roman" w:hAnsi="Times New Roman" w:cs="Times New Roman"/>
          <w:sz w:val="28"/>
          <w:szCs w:val="28"/>
        </w:rPr>
        <w:t xml:space="preserve"> взаимодействие</w:t>
      </w:r>
      <w:r w:rsidR="000B5082">
        <w:rPr>
          <w:rFonts w:ascii="Times New Roman" w:hAnsi="Times New Roman" w:cs="Times New Roman"/>
          <w:sz w:val="28"/>
          <w:szCs w:val="28"/>
        </w:rPr>
        <w:t>. И</w:t>
      </w:r>
      <w:r w:rsidR="003621D6" w:rsidRPr="003D1838">
        <w:rPr>
          <w:rFonts w:ascii="Times New Roman" w:hAnsi="Times New Roman" w:cs="Times New Roman"/>
          <w:sz w:val="28"/>
          <w:szCs w:val="28"/>
        </w:rPr>
        <w:t>зменение пищевых и пространственных связей в природе может привести к нежелательным последствиям экосистемы.</w:t>
      </w:r>
    </w:p>
    <w:p w:rsidR="006F4E84" w:rsidRPr="003D1838" w:rsidRDefault="003621D6" w:rsidP="006F4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838">
        <w:rPr>
          <w:rFonts w:ascii="Times New Roman" w:hAnsi="Times New Roman" w:cs="Times New Roman"/>
          <w:sz w:val="28"/>
          <w:szCs w:val="28"/>
        </w:rPr>
        <w:t xml:space="preserve"> Резкое увеличение численности лосей за последние годы создаёт новые аспекты взаи</w:t>
      </w:r>
      <w:r w:rsidR="0011022F" w:rsidRPr="003D1838">
        <w:rPr>
          <w:rFonts w:ascii="Times New Roman" w:hAnsi="Times New Roman" w:cs="Times New Roman"/>
          <w:sz w:val="28"/>
          <w:szCs w:val="28"/>
        </w:rPr>
        <w:t>моотношений лося с лесными фитоц</w:t>
      </w:r>
      <w:r w:rsidRPr="003D1838">
        <w:rPr>
          <w:rFonts w:ascii="Times New Roman" w:hAnsi="Times New Roman" w:cs="Times New Roman"/>
          <w:sz w:val="28"/>
          <w:szCs w:val="28"/>
        </w:rPr>
        <w:t>енозами</w:t>
      </w:r>
      <w:r w:rsidR="0011022F" w:rsidRPr="003D1838">
        <w:rPr>
          <w:rFonts w:ascii="Times New Roman" w:hAnsi="Times New Roman" w:cs="Times New Roman"/>
          <w:sz w:val="28"/>
          <w:szCs w:val="28"/>
        </w:rPr>
        <w:t>. Такая ситуация возникла в последнее время в лесах Вологодской области. Чрезмерно  высокая численность лося во многих районах, в том числе и Усть-Кубинском районе, привела к сокращению запаса кормовых растений, снижению продуктивности многих древесно- кустарниковых пород, исчезновению подроста и подлеска в лесных массивах</w:t>
      </w:r>
      <w:r w:rsidR="00645DC0" w:rsidRPr="003D1838">
        <w:rPr>
          <w:rFonts w:ascii="Times New Roman" w:hAnsi="Times New Roman" w:cs="Times New Roman"/>
          <w:sz w:val="28"/>
          <w:szCs w:val="28"/>
        </w:rPr>
        <w:t>, поражению ценных хвойных пород.</w:t>
      </w:r>
      <w:r w:rsidR="00186446">
        <w:rPr>
          <w:rStyle w:val="a8"/>
          <w:rFonts w:ascii="Times New Roman" w:hAnsi="Times New Roman" w:cs="Times New Roman"/>
          <w:sz w:val="28"/>
          <w:szCs w:val="28"/>
        </w:rPr>
        <w:endnoteReference w:id="1"/>
      </w:r>
    </w:p>
    <w:p w:rsidR="00BA488F" w:rsidRPr="003D1838" w:rsidRDefault="00BA488F" w:rsidP="006F4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02BA" w:rsidRPr="00517593" w:rsidRDefault="00645DC0" w:rsidP="006E02BA">
      <w:pPr>
        <w:pStyle w:val="a5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7593">
        <w:rPr>
          <w:rFonts w:ascii="Times New Roman" w:hAnsi="Times New Roman" w:cs="Times New Roman"/>
          <w:b/>
          <w:sz w:val="28"/>
          <w:szCs w:val="28"/>
        </w:rPr>
        <w:t>Актуаль</w:t>
      </w:r>
      <w:r w:rsidR="003D1838" w:rsidRPr="00517593">
        <w:rPr>
          <w:rFonts w:ascii="Times New Roman" w:hAnsi="Times New Roman" w:cs="Times New Roman"/>
          <w:b/>
          <w:sz w:val="28"/>
          <w:szCs w:val="28"/>
        </w:rPr>
        <w:t>н</w:t>
      </w:r>
      <w:r w:rsidRPr="00517593">
        <w:rPr>
          <w:rFonts w:ascii="Times New Roman" w:hAnsi="Times New Roman" w:cs="Times New Roman"/>
          <w:b/>
          <w:sz w:val="28"/>
          <w:szCs w:val="28"/>
        </w:rPr>
        <w:t>ость</w:t>
      </w:r>
      <w:r w:rsidR="00747383" w:rsidRPr="00517593">
        <w:rPr>
          <w:rFonts w:ascii="Times New Roman" w:hAnsi="Times New Roman" w:cs="Times New Roman"/>
          <w:b/>
          <w:sz w:val="28"/>
          <w:szCs w:val="28"/>
        </w:rPr>
        <w:t>.</w:t>
      </w:r>
    </w:p>
    <w:p w:rsidR="00186446" w:rsidRPr="00517593" w:rsidRDefault="00186446" w:rsidP="006E02BA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02BA" w:rsidRDefault="00186446" w:rsidP="00E80F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Массовые повреждения древостоя лосем наблюдаются    не только </w:t>
      </w:r>
      <w:r w:rsidR="0050716E">
        <w:rPr>
          <w:rFonts w:ascii="Times New Roman" w:hAnsi="Times New Roman" w:cs="Times New Roman"/>
          <w:sz w:val="28"/>
          <w:szCs w:val="28"/>
        </w:rPr>
        <w:t>в отдалённых</w:t>
      </w:r>
      <w:r w:rsidR="00747383">
        <w:rPr>
          <w:rFonts w:ascii="Times New Roman" w:hAnsi="Times New Roman" w:cs="Times New Roman"/>
          <w:sz w:val="28"/>
          <w:szCs w:val="28"/>
        </w:rPr>
        <w:t>, но и центральных</w:t>
      </w:r>
      <w:r w:rsidR="00C93163">
        <w:rPr>
          <w:rFonts w:ascii="Times New Roman" w:hAnsi="Times New Roman" w:cs="Times New Roman"/>
          <w:sz w:val="28"/>
          <w:szCs w:val="28"/>
        </w:rPr>
        <w:t xml:space="preserve"> угодьях Усть-Кубинского </w:t>
      </w:r>
      <w:r w:rsidR="0050716E">
        <w:rPr>
          <w:rFonts w:ascii="Times New Roman" w:hAnsi="Times New Roman" w:cs="Times New Roman"/>
          <w:sz w:val="28"/>
          <w:szCs w:val="28"/>
        </w:rPr>
        <w:t>лесничества. В</w:t>
      </w:r>
      <w:r w:rsidR="00747383">
        <w:rPr>
          <w:rFonts w:ascii="Times New Roman" w:hAnsi="Times New Roman" w:cs="Times New Roman"/>
          <w:sz w:val="28"/>
          <w:szCs w:val="28"/>
        </w:rPr>
        <w:t xml:space="preserve"> настоящее время серьёзную опасность представляет повреждение ели, наиболее ценной хвойной породы южной тайги. Наблюдается прогрессирующее повреждение коры ели разного возраста, побегов еловых культур и подроста</w:t>
      </w:r>
      <w:r w:rsidR="00E80FE8">
        <w:rPr>
          <w:rFonts w:ascii="Times New Roman" w:hAnsi="Times New Roman" w:cs="Times New Roman"/>
          <w:sz w:val="28"/>
          <w:szCs w:val="28"/>
        </w:rPr>
        <w:t xml:space="preserve"> на вырубках, что создали реальную угрозу формированию </w:t>
      </w:r>
      <w:r w:rsidR="0050716E">
        <w:rPr>
          <w:rFonts w:ascii="Times New Roman" w:hAnsi="Times New Roman" w:cs="Times New Roman"/>
          <w:sz w:val="28"/>
          <w:szCs w:val="28"/>
        </w:rPr>
        <w:t>ельников, смене</w:t>
      </w:r>
      <w:r w:rsidR="00E80FE8">
        <w:rPr>
          <w:rFonts w:ascii="Times New Roman" w:hAnsi="Times New Roman" w:cs="Times New Roman"/>
          <w:sz w:val="28"/>
          <w:szCs w:val="28"/>
        </w:rPr>
        <w:t xml:space="preserve"> типов леса и массовому заражению деревьев. </w:t>
      </w:r>
    </w:p>
    <w:p w:rsidR="003D1838" w:rsidRDefault="00E80FE8" w:rsidP="00E80F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исследования определяется необходимостью лесопатологического обследования лесных насаждений Усть-Кубинского лесничества, повреждённых лосем</w:t>
      </w:r>
      <w:r w:rsidR="006E02BA">
        <w:rPr>
          <w:rFonts w:ascii="Times New Roman" w:hAnsi="Times New Roman" w:cs="Times New Roman"/>
          <w:sz w:val="28"/>
          <w:szCs w:val="28"/>
        </w:rPr>
        <w:t>,</w:t>
      </w:r>
      <w:r w:rsidR="00971279">
        <w:rPr>
          <w:rFonts w:ascii="Times New Roman" w:hAnsi="Times New Roman" w:cs="Times New Roman"/>
          <w:sz w:val="28"/>
          <w:szCs w:val="28"/>
        </w:rPr>
        <w:t xml:space="preserve"> и нахождением </w:t>
      </w:r>
      <w:r>
        <w:rPr>
          <w:rFonts w:ascii="Times New Roman" w:hAnsi="Times New Roman" w:cs="Times New Roman"/>
          <w:sz w:val="28"/>
          <w:szCs w:val="28"/>
        </w:rPr>
        <w:t>путей совместного</w:t>
      </w:r>
      <w:r w:rsidR="006E02BA">
        <w:rPr>
          <w:rFonts w:ascii="Times New Roman" w:hAnsi="Times New Roman" w:cs="Times New Roman"/>
          <w:sz w:val="28"/>
          <w:szCs w:val="28"/>
        </w:rPr>
        <w:t xml:space="preserve"> </w:t>
      </w:r>
      <w:r w:rsidR="0050716E">
        <w:rPr>
          <w:rFonts w:ascii="Times New Roman" w:hAnsi="Times New Roman" w:cs="Times New Roman"/>
          <w:sz w:val="28"/>
          <w:szCs w:val="28"/>
        </w:rPr>
        <w:t>взаимодействия с</w:t>
      </w:r>
      <w:r w:rsidR="006E02BA">
        <w:rPr>
          <w:rFonts w:ascii="Times New Roman" w:hAnsi="Times New Roman" w:cs="Times New Roman"/>
          <w:sz w:val="28"/>
          <w:szCs w:val="28"/>
        </w:rPr>
        <w:t xml:space="preserve"> природоохранными организациями.</w:t>
      </w:r>
    </w:p>
    <w:p w:rsidR="006E02BA" w:rsidRPr="003D1838" w:rsidRDefault="006E02BA" w:rsidP="00E80F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838" w:rsidRDefault="006E02BA" w:rsidP="006E02BA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593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если в </w:t>
      </w:r>
      <w:r w:rsidR="0050716E">
        <w:rPr>
          <w:rFonts w:ascii="Times New Roman" w:hAnsi="Times New Roman" w:cs="Times New Roman"/>
          <w:sz w:val="28"/>
          <w:szCs w:val="28"/>
        </w:rPr>
        <w:t>ходе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мы найдём подтверждение, что повреждение коры лосем является первопричиной поражения и последующей гибели деревьев, то </w:t>
      </w:r>
      <w:r w:rsidR="00517593">
        <w:rPr>
          <w:rFonts w:ascii="Times New Roman" w:hAnsi="Times New Roman" w:cs="Times New Roman"/>
          <w:sz w:val="28"/>
          <w:szCs w:val="28"/>
        </w:rPr>
        <w:t xml:space="preserve">можно утверждать о пропорциональном </w:t>
      </w:r>
      <w:r w:rsidR="0050716E">
        <w:rPr>
          <w:rFonts w:ascii="Times New Roman" w:hAnsi="Times New Roman" w:cs="Times New Roman"/>
          <w:sz w:val="28"/>
          <w:szCs w:val="28"/>
        </w:rPr>
        <w:t>соотношении плотности</w:t>
      </w:r>
      <w:r w:rsidR="00254C6C">
        <w:rPr>
          <w:rFonts w:ascii="Times New Roman" w:hAnsi="Times New Roman" w:cs="Times New Roman"/>
          <w:sz w:val="28"/>
          <w:szCs w:val="28"/>
        </w:rPr>
        <w:t xml:space="preserve"> </w:t>
      </w:r>
      <w:r w:rsidR="00517593">
        <w:rPr>
          <w:rFonts w:ascii="Times New Roman" w:hAnsi="Times New Roman" w:cs="Times New Roman"/>
          <w:sz w:val="28"/>
          <w:szCs w:val="28"/>
        </w:rPr>
        <w:t xml:space="preserve">лося к </w:t>
      </w:r>
      <w:r w:rsidR="00254C6C">
        <w:rPr>
          <w:rFonts w:ascii="Times New Roman" w:hAnsi="Times New Roman" w:cs="Times New Roman"/>
          <w:sz w:val="28"/>
          <w:szCs w:val="28"/>
        </w:rPr>
        <w:t>изменению лесных массивов.</w:t>
      </w:r>
    </w:p>
    <w:p w:rsidR="00925A34" w:rsidRDefault="00517593" w:rsidP="00925A34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A34">
        <w:rPr>
          <w:rFonts w:ascii="Times New Roman" w:hAnsi="Times New Roman" w:cs="Times New Roman"/>
          <w:b/>
          <w:sz w:val="28"/>
          <w:szCs w:val="28"/>
        </w:rPr>
        <w:t>Цель</w:t>
      </w:r>
      <w:r w:rsidRPr="00925A34">
        <w:rPr>
          <w:rFonts w:ascii="Times New Roman" w:hAnsi="Times New Roman" w:cs="Times New Roman"/>
          <w:sz w:val="28"/>
          <w:szCs w:val="28"/>
        </w:rPr>
        <w:t xml:space="preserve">: </w:t>
      </w:r>
      <w:r w:rsidR="0050716E" w:rsidRPr="00925A34">
        <w:rPr>
          <w:rFonts w:ascii="Times New Roman" w:hAnsi="Times New Roman" w:cs="Times New Roman"/>
          <w:sz w:val="28"/>
          <w:szCs w:val="28"/>
        </w:rPr>
        <w:t>выявить уровень</w:t>
      </w:r>
      <w:r w:rsidR="00254C6C" w:rsidRPr="00925A34">
        <w:rPr>
          <w:rFonts w:ascii="Times New Roman" w:hAnsi="Times New Roman" w:cs="Times New Roman"/>
          <w:sz w:val="28"/>
          <w:szCs w:val="28"/>
        </w:rPr>
        <w:t xml:space="preserve"> повреждений</w:t>
      </w:r>
      <w:r w:rsidR="0050716E">
        <w:rPr>
          <w:rFonts w:ascii="Times New Roman" w:hAnsi="Times New Roman" w:cs="Times New Roman"/>
          <w:sz w:val="28"/>
          <w:szCs w:val="28"/>
        </w:rPr>
        <w:t xml:space="preserve"> </w:t>
      </w:r>
      <w:r w:rsidR="00925A34">
        <w:rPr>
          <w:rFonts w:ascii="Times New Roman" w:hAnsi="Times New Roman" w:cs="Times New Roman"/>
          <w:sz w:val="28"/>
          <w:szCs w:val="28"/>
        </w:rPr>
        <w:t>лосем</w:t>
      </w:r>
      <w:r w:rsidR="00254C6C" w:rsidRPr="00925A34">
        <w:rPr>
          <w:rFonts w:ascii="Times New Roman" w:hAnsi="Times New Roman" w:cs="Times New Roman"/>
          <w:sz w:val="28"/>
          <w:szCs w:val="28"/>
        </w:rPr>
        <w:t xml:space="preserve"> лесных культур</w:t>
      </w:r>
      <w:r w:rsidR="0050716E">
        <w:rPr>
          <w:rFonts w:ascii="Times New Roman" w:hAnsi="Times New Roman" w:cs="Times New Roman"/>
          <w:sz w:val="28"/>
          <w:szCs w:val="28"/>
        </w:rPr>
        <w:t xml:space="preserve"> </w:t>
      </w:r>
      <w:r w:rsidR="00925A34" w:rsidRPr="00925A34">
        <w:rPr>
          <w:rFonts w:ascii="Times New Roman" w:hAnsi="Times New Roman" w:cs="Times New Roman"/>
          <w:sz w:val="28"/>
          <w:szCs w:val="28"/>
        </w:rPr>
        <w:t>Усть-Кубинского лесничества</w:t>
      </w:r>
      <w:r w:rsidR="00D34571">
        <w:rPr>
          <w:rFonts w:ascii="Times New Roman" w:hAnsi="Times New Roman" w:cs="Times New Roman"/>
          <w:sz w:val="28"/>
          <w:szCs w:val="28"/>
        </w:rPr>
        <w:t xml:space="preserve"> </w:t>
      </w:r>
      <w:r w:rsidR="0050716E">
        <w:rPr>
          <w:rFonts w:ascii="Times New Roman" w:hAnsi="Times New Roman" w:cs="Times New Roman"/>
          <w:sz w:val="28"/>
          <w:szCs w:val="28"/>
        </w:rPr>
        <w:t>и влияние</w:t>
      </w:r>
      <w:r w:rsidR="00D34571">
        <w:rPr>
          <w:rFonts w:ascii="Times New Roman" w:hAnsi="Times New Roman" w:cs="Times New Roman"/>
          <w:sz w:val="28"/>
          <w:szCs w:val="28"/>
        </w:rPr>
        <w:t xml:space="preserve"> лося   на характер смены древесных пород.</w:t>
      </w:r>
    </w:p>
    <w:p w:rsidR="00925A34" w:rsidRDefault="00925A34" w:rsidP="00925A34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A34">
        <w:rPr>
          <w:rFonts w:ascii="Times New Roman" w:hAnsi="Times New Roman" w:cs="Times New Roman"/>
          <w:b/>
          <w:sz w:val="28"/>
          <w:szCs w:val="28"/>
        </w:rPr>
        <w:t>Задачи</w:t>
      </w:r>
      <w:r w:rsidRPr="00925A3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25A34" w:rsidRDefault="00925A34" w:rsidP="00925A3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A34">
        <w:rPr>
          <w:rFonts w:ascii="Times New Roman" w:hAnsi="Times New Roman" w:cs="Times New Roman"/>
          <w:sz w:val="28"/>
          <w:szCs w:val="28"/>
        </w:rPr>
        <w:t>оценить</w:t>
      </w:r>
      <w:r>
        <w:rPr>
          <w:rFonts w:ascii="Times New Roman" w:hAnsi="Times New Roman" w:cs="Times New Roman"/>
          <w:sz w:val="28"/>
          <w:szCs w:val="28"/>
        </w:rPr>
        <w:t xml:space="preserve"> состояние лесных участков, заражённых грибками и бактериями;</w:t>
      </w:r>
    </w:p>
    <w:p w:rsidR="00925A34" w:rsidRDefault="00925A34" w:rsidP="00925A3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причины массового повреждения ценных хвойных пород деревьев;</w:t>
      </w:r>
    </w:p>
    <w:p w:rsidR="00925A34" w:rsidRDefault="00925A34" w:rsidP="00925A3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показать влияние повреждений на их дальнейший ход роста и долговечности;</w:t>
      </w:r>
    </w:p>
    <w:p w:rsidR="007918BA" w:rsidRDefault="007918BA" w:rsidP="00925A3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количественную оценку повреждённой ели;</w:t>
      </w:r>
    </w:p>
    <w:p w:rsidR="00D34571" w:rsidRDefault="00925A34" w:rsidP="00D3457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оценить состояние кормовых ресурсов и особенностей питания лосей в сложившихся условиях</w:t>
      </w:r>
      <w:r w:rsidR="00D34571">
        <w:rPr>
          <w:rFonts w:ascii="Times New Roman" w:hAnsi="Times New Roman" w:cs="Times New Roman"/>
          <w:sz w:val="28"/>
          <w:szCs w:val="28"/>
        </w:rPr>
        <w:t>.</w:t>
      </w:r>
    </w:p>
    <w:p w:rsidR="00D34571" w:rsidRDefault="00D34571" w:rsidP="00D34571">
      <w:pPr>
        <w:pStyle w:val="a5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34571" w:rsidRDefault="00D34571" w:rsidP="00D345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571">
        <w:rPr>
          <w:rFonts w:ascii="Times New Roman" w:hAnsi="Times New Roman" w:cs="Times New Roman"/>
          <w:sz w:val="28"/>
          <w:szCs w:val="28"/>
        </w:rPr>
        <w:t>1.5</w:t>
      </w:r>
      <w:r w:rsidR="001F3B4D">
        <w:rPr>
          <w:rFonts w:ascii="Times New Roman" w:hAnsi="Times New Roman" w:cs="Times New Roman"/>
          <w:sz w:val="28"/>
          <w:szCs w:val="28"/>
        </w:rPr>
        <w:t xml:space="preserve"> </w:t>
      </w:r>
      <w:r w:rsidRPr="00D34571">
        <w:rPr>
          <w:rFonts w:ascii="Times New Roman" w:hAnsi="Times New Roman" w:cs="Times New Roman"/>
          <w:b/>
          <w:sz w:val="28"/>
          <w:szCs w:val="28"/>
        </w:rPr>
        <w:t>Методика исследований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34571" w:rsidRDefault="00D34571" w:rsidP="00D345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082" w:rsidRDefault="000B5082" w:rsidP="00D34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подготовительном </w:t>
      </w:r>
      <w:r w:rsidR="0050716E">
        <w:rPr>
          <w:rFonts w:ascii="Times New Roman" w:hAnsi="Times New Roman" w:cs="Times New Roman"/>
          <w:sz w:val="28"/>
          <w:szCs w:val="28"/>
        </w:rPr>
        <w:t>этапе обследования</w:t>
      </w:r>
      <w:r w:rsidR="00D34571">
        <w:rPr>
          <w:rFonts w:ascii="Times New Roman" w:hAnsi="Times New Roman" w:cs="Times New Roman"/>
          <w:sz w:val="28"/>
          <w:szCs w:val="28"/>
        </w:rPr>
        <w:t xml:space="preserve"> были изучены справочники </w:t>
      </w:r>
      <w:r w:rsidR="0050716E">
        <w:rPr>
          <w:rFonts w:ascii="Times New Roman" w:hAnsi="Times New Roman" w:cs="Times New Roman"/>
          <w:sz w:val="28"/>
          <w:szCs w:val="28"/>
        </w:rPr>
        <w:t>и информационные</w:t>
      </w:r>
      <w:r w:rsidR="00D34571">
        <w:rPr>
          <w:rFonts w:ascii="Times New Roman" w:hAnsi="Times New Roman" w:cs="Times New Roman"/>
          <w:sz w:val="28"/>
          <w:szCs w:val="28"/>
        </w:rPr>
        <w:t xml:space="preserve"> источники</w:t>
      </w:r>
      <w:r w:rsidR="00694183">
        <w:rPr>
          <w:rFonts w:ascii="Times New Roman" w:hAnsi="Times New Roman" w:cs="Times New Roman"/>
          <w:sz w:val="28"/>
          <w:szCs w:val="28"/>
        </w:rPr>
        <w:t xml:space="preserve">, где </w:t>
      </w:r>
      <w:r w:rsidR="0050716E">
        <w:rPr>
          <w:rFonts w:ascii="Times New Roman" w:hAnsi="Times New Roman" w:cs="Times New Roman"/>
          <w:sz w:val="28"/>
          <w:szCs w:val="28"/>
        </w:rPr>
        <w:t>дана биологическая</w:t>
      </w:r>
      <w:r w:rsidR="00694183">
        <w:rPr>
          <w:rFonts w:ascii="Times New Roman" w:hAnsi="Times New Roman" w:cs="Times New Roman"/>
          <w:sz w:val="28"/>
          <w:szCs w:val="28"/>
        </w:rPr>
        <w:t xml:space="preserve"> характеристика лося, его кормовая база, биологические характеристики вредителей леса короеда-типографа и заболонни</w:t>
      </w:r>
      <w:r w:rsidR="00A70313">
        <w:rPr>
          <w:rFonts w:ascii="Times New Roman" w:hAnsi="Times New Roman" w:cs="Times New Roman"/>
          <w:sz w:val="28"/>
          <w:szCs w:val="28"/>
        </w:rPr>
        <w:t xml:space="preserve">ка берёзового, </w:t>
      </w:r>
      <w:r w:rsidR="0050716E">
        <w:rPr>
          <w:rFonts w:ascii="Times New Roman" w:hAnsi="Times New Roman" w:cs="Times New Roman"/>
          <w:sz w:val="28"/>
          <w:szCs w:val="28"/>
        </w:rPr>
        <w:t>изучена структура</w:t>
      </w:r>
      <w:r w:rsidR="00A70313">
        <w:rPr>
          <w:rFonts w:ascii="Times New Roman" w:hAnsi="Times New Roman" w:cs="Times New Roman"/>
          <w:sz w:val="28"/>
          <w:szCs w:val="28"/>
        </w:rPr>
        <w:t xml:space="preserve"> древесно-кустарнико</w:t>
      </w:r>
      <w:r w:rsidR="0050716E">
        <w:rPr>
          <w:rFonts w:ascii="Times New Roman" w:hAnsi="Times New Roman" w:cs="Times New Roman"/>
          <w:sz w:val="28"/>
          <w:szCs w:val="28"/>
        </w:rPr>
        <w:t>во</w:t>
      </w:r>
      <w:r w:rsidR="00A70313">
        <w:rPr>
          <w:rFonts w:ascii="Times New Roman" w:hAnsi="Times New Roman" w:cs="Times New Roman"/>
          <w:sz w:val="28"/>
          <w:szCs w:val="28"/>
        </w:rPr>
        <w:t>го яруса.</w:t>
      </w:r>
    </w:p>
    <w:p w:rsidR="00D34571" w:rsidRDefault="00694183" w:rsidP="00D34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исследовательском этапе о</w:t>
      </w:r>
      <w:r w:rsidR="00A70313">
        <w:rPr>
          <w:rFonts w:ascii="Times New Roman" w:hAnsi="Times New Roman" w:cs="Times New Roman"/>
          <w:color w:val="000000"/>
          <w:sz w:val="28"/>
          <w:szCs w:val="28"/>
        </w:rPr>
        <w:t>бследования</w:t>
      </w:r>
      <w:r w:rsidR="000B5082">
        <w:rPr>
          <w:rFonts w:ascii="Times New Roman" w:hAnsi="Times New Roman" w:cs="Times New Roman"/>
          <w:color w:val="000000"/>
          <w:sz w:val="28"/>
          <w:szCs w:val="28"/>
        </w:rPr>
        <w:t xml:space="preserve"> пробных площадок проводили</w:t>
      </w:r>
      <w:r w:rsidR="000B5082" w:rsidRPr="000B5082">
        <w:rPr>
          <w:rFonts w:ascii="Times New Roman" w:hAnsi="Times New Roman" w:cs="Times New Roman"/>
          <w:color w:val="000000"/>
          <w:sz w:val="28"/>
          <w:szCs w:val="28"/>
        </w:rPr>
        <w:t xml:space="preserve"> путем осмотр</w:t>
      </w:r>
      <w:r w:rsidR="000B5082">
        <w:rPr>
          <w:rFonts w:ascii="Times New Roman" w:hAnsi="Times New Roman" w:cs="Times New Roman"/>
          <w:color w:val="000000"/>
          <w:sz w:val="28"/>
          <w:szCs w:val="28"/>
        </w:rPr>
        <w:t>а всей площади лесных насаждений</w:t>
      </w:r>
      <w:r w:rsidR="000B5082" w:rsidRPr="000B5082">
        <w:rPr>
          <w:rFonts w:ascii="Times New Roman" w:hAnsi="Times New Roman" w:cs="Times New Roman"/>
          <w:color w:val="000000"/>
          <w:sz w:val="28"/>
          <w:szCs w:val="28"/>
        </w:rPr>
        <w:t>, при этом визуально</w:t>
      </w:r>
      <w:r w:rsidR="00A703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отмечали их</w:t>
      </w:r>
      <w:r w:rsidR="00A70313">
        <w:rPr>
          <w:rFonts w:ascii="Times New Roman" w:hAnsi="Times New Roman" w:cs="Times New Roman"/>
          <w:color w:val="000000"/>
          <w:sz w:val="28"/>
          <w:szCs w:val="28"/>
        </w:rPr>
        <w:t xml:space="preserve"> состояние,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 xml:space="preserve">выявляли </w:t>
      </w:r>
      <w:r w:rsidR="0050716E" w:rsidRPr="000B5082">
        <w:rPr>
          <w:rFonts w:ascii="Times New Roman" w:hAnsi="Times New Roman" w:cs="Times New Roman"/>
          <w:color w:val="000000"/>
          <w:sz w:val="28"/>
          <w:szCs w:val="28"/>
        </w:rPr>
        <w:t>видовой</w:t>
      </w:r>
      <w:r w:rsidR="000B5082" w:rsidRPr="000B5082">
        <w:rPr>
          <w:rFonts w:ascii="Times New Roman" w:hAnsi="Times New Roman" w:cs="Times New Roman"/>
          <w:color w:val="000000"/>
          <w:sz w:val="28"/>
          <w:szCs w:val="28"/>
        </w:rPr>
        <w:t xml:space="preserve"> состав вредителей и возбудителей болезней, </w:t>
      </w:r>
      <w:r w:rsidR="00A70313">
        <w:rPr>
          <w:rFonts w:ascii="Times New Roman" w:hAnsi="Times New Roman" w:cs="Times New Roman"/>
          <w:color w:val="000000"/>
          <w:sz w:val="28"/>
          <w:szCs w:val="28"/>
        </w:rPr>
        <w:t>определяли</w:t>
      </w:r>
      <w:r w:rsidR="000B5082" w:rsidRPr="000B5082">
        <w:rPr>
          <w:rFonts w:ascii="Times New Roman" w:hAnsi="Times New Roman" w:cs="Times New Roman"/>
          <w:color w:val="000000"/>
          <w:sz w:val="28"/>
          <w:szCs w:val="28"/>
        </w:rPr>
        <w:t xml:space="preserve"> распространенность и интенсивность развития б</w:t>
      </w:r>
      <w:r w:rsidR="00662474">
        <w:rPr>
          <w:rFonts w:ascii="Times New Roman" w:hAnsi="Times New Roman" w:cs="Times New Roman"/>
          <w:color w:val="000000"/>
          <w:sz w:val="28"/>
          <w:szCs w:val="28"/>
        </w:rPr>
        <w:t>олезней и степень</w:t>
      </w:r>
      <w:r w:rsidR="00A70313">
        <w:rPr>
          <w:rFonts w:ascii="Times New Roman" w:hAnsi="Times New Roman" w:cs="Times New Roman"/>
          <w:color w:val="000000"/>
          <w:sz w:val="28"/>
          <w:szCs w:val="28"/>
        </w:rPr>
        <w:t xml:space="preserve"> угрозы деревьям</w:t>
      </w:r>
      <w:r w:rsidR="000B5082" w:rsidRPr="000B5082">
        <w:rPr>
          <w:rFonts w:ascii="Times New Roman" w:hAnsi="Times New Roman" w:cs="Times New Roman"/>
          <w:color w:val="000000"/>
          <w:sz w:val="28"/>
          <w:szCs w:val="28"/>
        </w:rPr>
        <w:t>. В с</w:t>
      </w:r>
      <w:r w:rsidR="00A70313">
        <w:rPr>
          <w:rFonts w:ascii="Times New Roman" w:hAnsi="Times New Roman" w:cs="Times New Roman"/>
          <w:color w:val="000000"/>
          <w:sz w:val="28"/>
          <w:szCs w:val="28"/>
        </w:rPr>
        <w:t xml:space="preserve">лучае выявления очага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 xml:space="preserve">определяли </w:t>
      </w:r>
      <w:r w:rsidR="0050716E" w:rsidRPr="000B5082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0B5082" w:rsidRPr="000B5082">
        <w:rPr>
          <w:rFonts w:ascii="Times New Roman" w:hAnsi="Times New Roman" w:cs="Times New Roman"/>
          <w:color w:val="000000"/>
          <w:sz w:val="28"/>
          <w:szCs w:val="28"/>
        </w:rPr>
        <w:t xml:space="preserve"> площадь</w:t>
      </w:r>
      <w:r w:rsidR="00A70313">
        <w:rPr>
          <w:rFonts w:ascii="Times New Roman" w:hAnsi="Times New Roman" w:cs="Times New Roman"/>
          <w:color w:val="000000"/>
          <w:sz w:val="28"/>
          <w:szCs w:val="28"/>
        </w:rPr>
        <w:t xml:space="preserve"> при помощи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инструментов</w:t>
      </w:r>
      <w:r w:rsidR="0050716E" w:rsidRPr="000B508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0716E" w:rsidRPr="000B5082">
        <w:rPr>
          <w:rFonts w:ascii="Times New Roman" w:hAnsi="Times New Roman" w:cs="Times New Roman"/>
          <w:sz w:val="28"/>
          <w:szCs w:val="28"/>
        </w:rPr>
        <w:t xml:space="preserve"> Для</w:t>
      </w:r>
      <w:r w:rsidR="007918BA" w:rsidRPr="000B5082">
        <w:rPr>
          <w:rFonts w:ascii="Times New Roman" w:hAnsi="Times New Roman" w:cs="Times New Roman"/>
          <w:sz w:val="28"/>
          <w:szCs w:val="28"/>
        </w:rPr>
        <w:t xml:space="preserve"> оценки биотопов экосистемы Усть-Кубинского района были привлечены материалы</w:t>
      </w:r>
      <w:r w:rsidR="007918BA">
        <w:rPr>
          <w:rFonts w:ascii="Times New Roman" w:hAnsi="Times New Roman" w:cs="Times New Roman"/>
          <w:sz w:val="28"/>
          <w:szCs w:val="28"/>
        </w:rPr>
        <w:t xml:space="preserve"> отчётов Усть-Кубинского лесничества Департамента лесног</w:t>
      </w:r>
      <w:r w:rsidR="00A70313">
        <w:rPr>
          <w:rFonts w:ascii="Times New Roman" w:hAnsi="Times New Roman" w:cs="Times New Roman"/>
          <w:sz w:val="28"/>
          <w:szCs w:val="28"/>
        </w:rPr>
        <w:t>о хозяйства Вологодской области.</w:t>
      </w:r>
    </w:p>
    <w:p w:rsidR="00A70313" w:rsidRDefault="00A70313" w:rsidP="00D345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камеральном этапе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 xml:space="preserve">проводили </w:t>
      </w:r>
      <w:r w:rsidR="0050716E" w:rsidRPr="00A70313">
        <w:rPr>
          <w:rFonts w:ascii="Times New Roman" w:hAnsi="Times New Roman" w:cs="Times New Roman"/>
          <w:color w:val="000000"/>
          <w:sz w:val="28"/>
          <w:szCs w:val="28"/>
        </w:rPr>
        <w:t>пересчёт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716E" w:rsidRPr="00A70313">
        <w:rPr>
          <w:rFonts w:ascii="Times New Roman" w:hAnsi="Times New Roman" w:cs="Times New Roman"/>
          <w:color w:val="000000"/>
          <w:sz w:val="28"/>
          <w:szCs w:val="28"/>
        </w:rPr>
        <w:t>хвойных</w:t>
      </w:r>
      <w:r w:rsidRPr="00A70313">
        <w:rPr>
          <w:rFonts w:ascii="Times New Roman" w:hAnsi="Times New Roman" w:cs="Times New Roman"/>
          <w:color w:val="000000"/>
          <w:sz w:val="28"/>
          <w:szCs w:val="28"/>
        </w:rPr>
        <w:t xml:space="preserve"> пород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где определяли</w:t>
      </w:r>
      <w:r w:rsidR="008556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их категорию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состояния</w:t>
      </w:r>
      <w:r w:rsidR="008556B2">
        <w:rPr>
          <w:rFonts w:ascii="Times New Roman" w:hAnsi="Times New Roman" w:cs="Times New Roman"/>
          <w:color w:val="000000"/>
          <w:sz w:val="28"/>
          <w:szCs w:val="28"/>
        </w:rPr>
        <w:t xml:space="preserve"> по шкале</w:t>
      </w:r>
      <w:r>
        <w:rPr>
          <w:rFonts w:ascii="Times New Roman" w:hAnsi="Times New Roman" w:cs="Times New Roman"/>
          <w:color w:val="000000"/>
          <w:sz w:val="28"/>
          <w:szCs w:val="28"/>
        </w:rPr>
        <w:t>. Данные заносили в таблицы</w:t>
      </w:r>
      <w:r w:rsidR="008556B2">
        <w:rPr>
          <w:rFonts w:ascii="Times New Roman" w:hAnsi="Times New Roman" w:cs="Times New Roman"/>
          <w:color w:val="000000"/>
          <w:sz w:val="28"/>
          <w:szCs w:val="28"/>
        </w:rPr>
        <w:t>, давали оценку поражённым породам.</w:t>
      </w:r>
    </w:p>
    <w:p w:rsidR="008556B2" w:rsidRDefault="008556B2" w:rsidP="0050716E">
      <w:pPr>
        <w:spacing w:after="0" w:line="240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заключительном этапе вместе с инженерами-лесопатологами ЦЗЛ Архангельской области составляли акт лесопатологического обследования лесных насаждений согласно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лесохозяйственному регламенту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Усть-Кубинского лесничества.</w:t>
      </w:r>
    </w:p>
    <w:p w:rsidR="008556B2" w:rsidRDefault="008556B2" w:rsidP="00D345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556B2" w:rsidRDefault="000166E3" w:rsidP="008556B2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Основное содержание</w:t>
      </w:r>
    </w:p>
    <w:p w:rsidR="00AA1903" w:rsidRPr="008556B2" w:rsidRDefault="00AA1903" w:rsidP="00531531">
      <w:pPr>
        <w:pStyle w:val="a5"/>
        <w:spacing w:after="0" w:line="240" w:lineRule="auto"/>
        <w:ind w:left="4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0810" w:rsidRPr="00AA1903" w:rsidRDefault="008556B2" w:rsidP="00AA19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474">
        <w:rPr>
          <w:rFonts w:ascii="Times New Roman" w:hAnsi="Times New Roman" w:cs="Times New Roman"/>
          <w:color w:val="000000"/>
          <w:sz w:val="28"/>
          <w:szCs w:val="28"/>
        </w:rPr>
        <w:t xml:space="preserve">2.1 </w:t>
      </w:r>
      <w:r w:rsidR="000166E3" w:rsidRPr="000166E3">
        <w:rPr>
          <w:rFonts w:ascii="Times New Roman" w:hAnsi="Times New Roman" w:cs="Times New Roman"/>
          <w:b/>
          <w:color w:val="000000"/>
          <w:sz w:val="28"/>
          <w:szCs w:val="28"/>
        </w:rPr>
        <w:t>Лесопатологическое обследование поражённого участка №1</w:t>
      </w:r>
    </w:p>
    <w:p w:rsidR="00AA1903" w:rsidRDefault="00AA1903" w:rsidP="000166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A1903" w:rsidRPr="00AA1903" w:rsidRDefault="00AA1903" w:rsidP="00AA19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1903">
        <w:rPr>
          <w:rFonts w:ascii="Times New Roman" w:hAnsi="Times New Roman" w:cs="Times New Roman"/>
          <w:color w:val="000000"/>
          <w:sz w:val="28"/>
          <w:szCs w:val="28"/>
        </w:rPr>
        <w:t>Район исследования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A1903" w:rsidRDefault="00AA1903" w:rsidP="00AA1903">
      <w:pPr>
        <w:pStyle w:val="a5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Вологодская область Усть-Кубинский район</w:t>
      </w:r>
    </w:p>
    <w:p w:rsidR="00AA1903" w:rsidRPr="00AA1903" w:rsidRDefault="00AA1903" w:rsidP="00AA1903">
      <w:pPr>
        <w:pStyle w:val="a5"/>
        <w:spacing w:after="0" w:line="240" w:lineRule="auto"/>
        <w:ind w:left="45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Объект исследования: квартал 55, выдел 12/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2 территория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участка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Усть-Кубинского территориального лесничества, земельные угодья ТОО «Заря», общая площадь 25 га, </w:t>
      </w:r>
      <w:r w:rsidRPr="00AA1903">
        <w:rPr>
          <w:rFonts w:ascii="Times New Roman" w:hAnsi="Times New Roman" w:cs="Times New Roman"/>
          <w:b/>
          <w:color w:val="000000"/>
          <w:sz w:val="28"/>
          <w:szCs w:val="28"/>
        </w:rPr>
        <w:t>обследованный участок 9, 2 га</w:t>
      </w:r>
    </w:p>
    <w:p w:rsidR="00AA1903" w:rsidRDefault="00AA1903" w:rsidP="00AA1903">
      <w:pPr>
        <w:pStyle w:val="a5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474">
        <w:rPr>
          <w:rFonts w:ascii="Times New Roman" w:hAnsi="Times New Roman" w:cs="Times New Roman"/>
          <w:color w:val="000000"/>
          <w:sz w:val="28"/>
          <w:szCs w:val="28"/>
        </w:rPr>
        <w:t xml:space="preserve">Время исследования: </w:t>
      </w:r>
      <w:r>
        <w:rPr>
          <w:rFonts w:ascii="Times New Roman" w:hAnsi="Times New Roman" w:cs="Times New Roman"/>
          <w:color w:val="000000"/>
          <w:sz w:val="28"/>
          <w:szCs w:val="28"/>
        </w:rPr>
        <w:t>сентябрь 2017 - октябрь 2018</w:t>
      </w:r>
    </w:p>
    <w:p w:rsidR="00AA1903" w:rsidRDefault="00AA1903" w:rsidP="00AA1903">
      <w:pPr>
        <w:pStyle w:val="a5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Окружение: автомагистраль Устье-Никольское, лесной участок квартала 54</w:t>
      </w:r>
    </w:p>
    <w:p w:rsidR="000166E3" w:rsidRPr="000166E3" w:rsidRDefault="000166E3" w:rsidP="000166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73F4D" w:rsidRDefault="00F30810" w:rsidP="00D73F4D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0810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Лесопатологическое обследование - это выявление очагов вредителей и болезней леса с нарушенной устойчивостью, установлению причин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ослабления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и усыхания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насаждений, оценка их лесопатологического и санитарного состояни</w:t>
      </w:r>
      <w:r w:rsidR="00D73F4D">
        <w:rPr>
          <w:rFonts w:ascii="Times New Roman" w:hAnsi="Times New Roman" w:cs="Times New Roman"/>
          <w:color w:val="000000"/>
          <w:sz w:val="28"/>
          <w:szCs w:val="28"/>
        </w:rPr>
        <w:t>я. На основании данных обследования получают информацию для прогноза динамики развития очагов, определяют угрозу повреждений насаждениям и принимают решения о целесообразности осуществления лесозащитных мероприятий</w:t>
      </w:r>
      <w:r w:rsidR="00D27E20">
        <w:rPr>
          <w:rStyle w:val="a8"/>
          <w:rFonts w:ascii="Times New Roman" w:hAnsi="Times New Roman" w:cs="Times New Roman"/>
          <w:color w:val="000000"/>
          <w:sz w:val="28"/>
          <w:szCs w:val="28"/>
        </w:rPr>
        <w:endnoteReference w:id="2"/>
      </w:r>
    </w:p>
    <w:p w:rsidR="00656D48" w:rsidRDefault="00F30810" w:rsidP="000166E3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3F4D">
        <w:rPr>
          <w:rFonts w:ascii="Times New Roman" w:hAnsi="Times New Roman" w:cs="Times New Roman"/>
          <w:color w:val="000000"/>
          <w:sz w:val="28"/>
          <w:szCs w:val="28"/>
        </w:rPr>
        <w:t>Участок леса</w:t>
      </w:r>
      <w:r w:rsidR="00AA1903">
        <w:rPr>
          <w:rFonts w:ascii="Times New Roman" w:hAnsi="Times New Roman" w:cs="Times New Roman"/>
          <w:color w:val="000000"/>
          <w:sz w:val="28"/>
          <w:szCs w:val="28"/>
        </w:rPr>
        <w:t xml:space="preserve"> 9, 2 гектаров</w:t>
      </w:r>
      <w:r w:rsidRPr="00D73F4D">
        <w:rPr>
          <w:rFonts w:ascii="Times New Roman" w:hAnsi="Times New Roman" w:cs="Times New Roman"/>
          <w:color w:val="000000"/>
          <w:sz w:val="28"/>
          <w:szCs w:val="28"/>
        </w:rPr>
        <w:t>, где проводилось лесопатологическое обслед</w:t>
      </w:r>
      <w:r w:rsidR="001031A2">
        <w:rPr>
          <w:rFonts w:ascii="Times New Roman" w:hAnsi="Times New Roman" w:cs="Times New Roman"/>
          <w:color w:val="000000"/>
          <w:sz w:val="28"/>
          <w:szCs w:val="28"/>
        </w:rPr>
        <w:t xml:space="preserve">ование,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расположен в</w:t>
      </w:r>
      <w:r w:rsidR="001031A2">
        <w:rPr>
          <w:rFonts w:ascii="Times New Roman" w:hAnsi="Times New Roman" w:cs="Times New Roman"/>
          <w:color w:val="000000"/>
          <w:sz w:val="28"/>
          <w:szCs w:val="28"/>
        </w:rPr>
        <w:t xml:space="preserve"> трёх километрах от </w:t>
      </w:r>
      <w:r w:rsidR="00AD4348">
        <w:rPr>
          <w:rFonts w:ascii="Times New Roman" w:hAnsi="Times New Roman" w:cs="Times New Roman"/>
          <w:color w:val="000000"/>
          <w:sz w:val="28"/>
          <w:szCs w:val="28"/>
        </w:rPr>
        <w:t>автомагистрали Устье-Никольское, относится к смешанному типу лесов.</w:t>
      </w:r>
      <w:r w:rsidR="001031A2">
        <w:rPr>
          <w:rFonts w:ascii="Times New Roman" w:hAnsi="Times New Roman" w:cs="Times New Roman"/>
          <w:color w:val="000000"/>
          <w:sz w:val="28"/>
          <w:szCs w:val="28"/>
        </w:rPr>
        <w:t xml:space="preserve"> Участок местами заболочен. Встречаются лиственные и хвойные породы</w:t>
      </w:r>
      <w:r w:rsidR="00621099">
        <w:rPr>
          <w:rFonts w:ascii="Times New Roman" w:hAnsi="Times New Roman" w:cs="Times New Roman"/>
          <w:color w:val="000000"/>
          <w:sz w:val="28"/>
          <w:szCs w:val="28"/>
        </w:rPr>
        <w:t xml:space="preserve"> деревьев.</w:t>
      </w:r>
      <w:r w:rsidR="001031A2">
        <w:rPr>
          <w:rFonts w:ascii="Times New Roman" w:hAnsi="Times New Roman" w:cs="Times New Roman"/>
          <w:color w:val="000000"/>
          <w:sz w:val="28"/>
          <w:szCs w:val="28"/>
        </w:rPr>
        <w:t xml:space="preserve"> При таксационном осмотре на исследуемой площадке обнаружены такие породы деревьев: ель, ольха</w:t>
      </w:r>
      <w:r w:rsidR="009A01BF">
        <w:rPr>
          <w:rFonts w:ascii="Times New Roman" w:hAnsi="Times New Roman" w:cs="Times New Roman"/>
          <w:color w:val="000000"/>
          <w:sz w:val="28"/>
          <w:szCs w:val="28"/>
        </w:rPr>
        <w:t xml:space="preserve"> серая</w:t>
      </w:r>
      <w:r w:rsidR="001031A2">
        <w:rPr>
          <w:rFonts w:ascii="Times New Roman" w:hAnsi="Times New Roman" w:cs="Times New Roman"/>
          <w:color w:val="000000"/>
          <w:sz w:val="28"/>
          <w:szCs w:val="28"/>
        </w:rPr>
        <w:t>, берёза, осина</w:t>
      </w:r>
      <w:r w:rsidR="009A01BF">
        <w:rPr>
          <w:rFonts w:ascii="Times New Roman" w:hAnsi="Times New Roman" w:cs="Times New Roman"/>
          <w:color w:val="000000"/>
          <w:sz w:val="28"/>
          <w:szCs w:val="28"/>
        </w:rPr>
        <w:t xml:space="preserve"> (8 Е2Ол+Ос+Б). 80% лесного массива составляет ель европейская, 20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% ольха</w:t>
      </w:r>
      <w:r w:rsidR="009A01BF">
        <w:rPr>
          <w:rFonts w:ascii="Times New Roman" w:hAnsi="Times New Roman" w:cs="Times New Roman"/>
          <w:color w:val="000000"/>
          <w:sz w:val="28"/>
          <w:szCs w:val="28"/>
        </w:rPr>
        <w:t xml:space="preserve"> серая. Возраст деревьев в среднем 80 лет, высота</w:t>
      </w:r>
      <w:r w:rsidR="0062109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определяемая высотомером</w:t>
      </w:r>
      <w:r w:rsidR="0062109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A01BF">
        <w:rPr>
          <w:rFonts w:ascii="Times New Roman" w:hAnsi="Times New Roman" w:cs="Times New Roman"/>
          <w:color w:val="000000"/>
          <w:sz w:val="28"/>
          <w:szCs w:val="28"/>
        </w:rPr>
        <w:t xml:space="preserve"> составила от 16 до 22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метров, средний</w:t>
      </w:r>
      <w:r w:rsidR="00621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01BF">
        <w:rPr>
          <w:rFonts w:ascii="Times New Roman" w:hAnsi="Times New Roman" w:cs="Times New Roman"/>
          <w:color w:val="000000"/>
          <w:sz w:val="28"/>
          <w:szCs w:val="28"/>
        </w:rPr>
        <w:t>диаметр</w:t>
      </w:r>
      <w:r w:rsidR="00621099">
        <w:rPr>
          <w:rFonts w:ascii="Times New Roman" w:hAnsi="Times New Roman" w:cs="Times New Roman"/>
          <w:color w:val="000000"/>
          <w:sz w:val="28"/>
          <w:szCs w:val="28"/>
        </w:rPr>
        <w:t xml:space="preserve"> ольхи, осины и берёзы 16 см, а ели 26</w:t>
      </w:r>
      <w:r w:rsidR="00AE28DF">
        <w:rPr>
          <w:rFonts w:ascii="Times New Roman" w:hAnsi="Times New Roman" w:cs="Times New Roman"/>
          <w:color w:val="000000"/>
          <w:sz w:val="28"/>
          <w:szCs w:val="28"/>
        </w:rPr>
        <w:t xml:space="preserve"> см.</w:t>
      </w:r>
      <w:r w:rsidR="00621099">
        <w:rPr>
          <w:rFonts w:ascii="Times New Roman" w:hAnsi="Times New Roman" w:cs="Times New Roman"/>
          <w:color w:val="000000"/>
          <w:sz w:val="28"/>
          <w:szCs w:val="28"/>
        </w:rPr>
        <w:t xml:space="preserve"> По типологии</w:t>
      </w:r>
      <w:r w:rsidR="00A20EF1">
        <w:rPr>
          <w:rFonts w:ascii="Times New Roman" w:hAnsi="Times New Roman" w:cs="Times New Roman"/>
          <w:color w:val="000000"/>
          <w:sz w:val="28"/>
          <w:szCs w:val="28"/>
        </w:rPr>
        <w:t xml:space="preserve"> В. Н. Сукачева определили тип елового леса, где</w:t>
      </w:r>
      <w:r w:rsidR="00621099">
        <w:rPr>
          <w:rFonts w:ascii="Times New Roman" w:hAnsi="Times New Roman" w:cs="Times New Roman"/>
          <w:color w:val="000000"/>
          <w:sz w:val="28"/>
          <w:szCs w:val="28"/>
        </w:rPr>
        <w:t xml:space="preserve"> преобладает ельник кисличник (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50716E" w:rsidRPr="00621099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621099" w:rsidRPr="00621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1099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621099">
        <w:rPr>
          <w:rFonts w:ascii="Times New Roman" w:hAnsi="Times New Roman" w:cs="Times New Roman"/>
          <w:color w:val="000000"/>
          <w:sz w:val="28"/>
          <w:szCs w:val="28"/>
        </w:rPr>
        <w:t xml:space="preserve"> бонитета).</w:t>
      </w:r>
      <w:r w:rsidR="00A20EF1">
        <w:rPr>
          <w:rFonts w:ascii="Times New Roman" w:hAnsi="Times New Roman" w:cs="Times New Roman"/>
          <w:color w:val="000000"/>
          <w:sz w:val="28"/>
          <w:szCs w:val="28"/>
        </w:rPr>
        <w:t xml:space="preserve"> На исследуемой площадке подсчитано 243 дерева, из них 196 штук ели европейской. 29</w:t>
      </w:r>
      <w:r w:rsidR="00571303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A20EF1">
        <w:rPr>
          <w:rFonts w:ascii="Times New Roman" w:hAnsi="Times New Roman" w:cs="Times New Roman"/>
          <w:color w:val="000000"/>
          <w:sz w:val="28"/>
          <w:szCs w:val="28"/>
        </w:rPr>
        <w:t xml:space="preserve"> дере</w:t>
      </w:r>
      <w:r w:rsidR="00656D48">
        <w:rPr>
          <w:rFonts w:ascii="Times New Roman" w:hAnsi="Times New Roman" w:cs="Times New Roman"/>
          <w:color w:val="000000"/>
          <w:sz w:val="28"/>
          <w:szCs w:val="28"/>
        </w:rPr>
        <w:t>вьев без признаков ослабления, с</w:t>
      </w:r>
      <w:r w:rsidR="00A20EF1">
        <w:rPr>
          <w:rFonts w:ascii="Times New Roman" w:hAnsi="Times New Roman" w:cs="Times New Roman"/>
          <w:color w:val="000000"/>
          <w:sz w:val="28"/>
          <w:szCs w:val="28"/>
        </w:rPr>
        <w:t>ильно ослабленных деревьев 18</w:t>
      </w:r>
      <w:r w:rsidR="00571303">
        <w:rPr>
          <w:rFonts w:ascii="Times New Roman" w:hAnsi="Times New Roman" w:cs="Times New Roman"/>
          <w:color w:val="000000"/>
          <w:sz w:val="28"/>
          <w:szCs w:val="28"/>
        </w:rPr>
        <w:t>% а усыхающих-17%</w:t>
      </w:r>
      <w:r w:rsidR="00A20EF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наблюдается свежий</w:t>
      </w:r>
      <w:r w:rsidR="00A20EF1">
        <w:rPr>
          <w:rFonts w:ascii="Times New Roman" w:hAnsi="Times New Roman" w:cs="Times New Roman"/>
          <w:color w:val="000000"/>
          <w:sz w:val="28"/>
          <w:szCs w:val="28"/>
        </w:rPr>
        <w:t xml:space="preserve"> ветровал и много сухого валежника. По результатам обследования доля повреждённых деревьев составляет 58%. По составу повреждений заметили, что кора на некоторых деревьях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соскоблена лосем</w:t>
      </w:r>
      <w:r w:rsidR="00656D48">
        <w:rPr>
          <w:rFonts w:ascii="Times New Roman" w:hAnsi="Times New Roman" w:cs="Times New Roman"/>
          <w:color w:val="000000"/>
          <w:sz w:val="28"/>
          <w:szCs w:val="28"/>
        </w:rPr>
        <w:t xml:space="preserve">. Животное ободрало кору на высоте 1,5-2 метров, оставляя частые продольные царапины, располагающиеся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на большей</w:t>
      </w:r>
      <w:r w:rsidR="00656D48">
        <w:rPr>
          <w:rFonts w:ascii="Times New Roman" w:hAnsi="Times New Roman" w:cs="Times New Roman"/>
          <w:color w:val="000000"/>
          <w:sz w:val="28"/>
          <w:szCs w:val="28"/>
        </w:rPr>
        <w:t xml:space="preserve"> или меньшей части окружности дерева.</w:t>
      </w:r>
      <w:r w:rsidR="00F012AC">
        <w:rPr>
          <w:rFonts w:ascii="Times New Roman" w:hAnsi="Times New Roman" w:cs="Times New Roman"/>
          <w:color w:val="000000"/>
          <w:sz w:val="28"/>
          <w:szCs w:val="28"/>
        </w:rPr>
        <w:t xml:space="preserve"> Также на некоторых поваленных деревьях обнаружены обдиры.</w:t>
      </w:r>
    </w:p>
    <w:p w:rsidR="00656D48" w:rsidRDefault="00AE28DF" w:rsidP="00AE28DF">
      <w:pPr>
        <w:spacing w:after="0" w:line="240" w:lineRule="auto"/>
        <w:ind w:left="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Фото №1                                                 Фото №2</w:t>
      </w:r>
    </w:p>
    <w:p w:rsidR="00AE28DF" w:rsidRDefault="00AE28DF" w:rsidP="00D73F4D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6D48" w:rsidRDefault="00AE28DF" w:rsidP="000166E3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4600" cy="2314575"/>
            <wp:effectExtent l="19050" t="0" r="0" b="0"/>
            <wp:docPr id="1" name="Рисунок 1" descr="C:\Users\HOME\Desktop\лес\лось\IMG_20181030_1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ес\лось\IMG_20181030_103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2314575"/>
            <wp:effectExtent l="19050" t="0" r="0" b="0"/>
            <wp:docPr id="2" name="Рисунок 2" descr="C:\Users\HOME\Desktop\лес\лось\IMG_20181030_1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лес\лось\IMG_20181030_103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28" cy="231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48" w:rsidRDefault="00656D48" w:rsidP="00D73F4D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6D48" w:rsidRDefault="00656D48" w:rsidP="00D73F4D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 </w:t>
      </w:r>
      <w:r w:rsidR="00AE28DF">
        <w:rPr>
          <w:rFonts w:ascii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E28DF">
        <w:rPr>
          <w:rFonts w:ascii="Times New Roman" w:hAnsi="Times New Roman" w:cs="Times New Roman"/>
          <w:color w:val="000000"/>
          <w:sz w:val="28"/>
          <w:szCs w:val="28"/>
        </w:rPr>
        <w:t>, №2</w:t>
      </w:r>
      <w:r>
        <w:rPr>
          <w:rFonts w:ascii="Times New Roman" w:hAnsi="Times New Roman" w:cs="Times New Roman"/>
          <w:color w:val="000000"/>
          <w:sz w:val="28"/>
          <w:szCs w:val="28"/>
        </w:rPr>
        <w:t>. Кора на стволе стоящей на корню ели, оскобленная резцами лося</w:t>
      </w:r>
      <w:r w:rsidR="00974798">
        <w:rPr>
          <w:rFonts w:ascii="Times New Roman" w:hAnsi="Times New Roman" w:cs="Times New Roman"/>
          <w:color w:val="000000"/>
          <w:sz w:val="28"/>
          <w:szCs w:val="28"/>
        </w:rPr>
        <w:t xml:space="preserve"> (свежие соскобы)</w:t>
      </w:r>
    </w:p>
    <w:p w:rsidR="00F012AC" w:rsidRDefault="00F012AC" w:rsidP="00D73F4D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28DF" w:rsidRDefault="00F012AC" w:rsidP="00974798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При обследовании определены съеденные верхушки небольших деревьев, а также обломленные мутовки, до которых лось не мог дотянуться. Деревья погрыжены многократно несколько лет подряд. Рост замедлился у повреждённой серой ольхи, а на некоторой прекратился.</w:t>
      </w:r>
      <w:r w:rsidR="0075366C">
        <w:rPr>
          <w:rFonts w:ascii="Times New Roman" w:hAnsi="Times New Roman" w:cs="Times New Roman"/>
          <w:color w:val="000000"/>
          <w:sz w:val="28"/>
          <w:szCs w:val="28"/>
        </w:rPr>
        <w:t xml:space="preserve"> Стволики мелкого ивняка лось откусывает сверху,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отрывает ветки</w:t>
      </w:r>
      <w:r w:rsidR="0075366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36D52" w:rsidRDefault="0075366C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Лось относится к жвачным животным. По особенностям строения они не имеют резцов на нижней челюсти, поэтому он не откусывает ветки, а обламывает и отрывает. При этом конец такой ветки оказывается неровным, волокнистым с длинными заусеницами, что является благоприятной средой для развития грибков и бактерий.</w:t>
      </w:r>
    </w:p>
    <w:p w:rsidR="00F012AC" w:rsidRDefault="00F012AC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6D52" w:rsidRDefault="00974798" w:rsidP="005C347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Фото №3</w:t>
      </w:r>
      <w:r w:rsidR="00336D52">
        <w:rPr>
          <w:rFonts w:ascii="Times New Roman" w:hAnsi="Times New Roman" w:cs="Times New Roman"/>
          <w:color w:val="000000"/>
          <w:sz w:val="28"/>
          <w:szCs w:val="28"/>
        </w:rPr>
        <w:t xml:space="preserve">  Нарост от прокуса лосем коры ели</w:t>
      </w:r>
      <w:r w:rsidR="005C347C">
        <w:rPr>
          <w:rFonts w:ascii="Times New Roman" w:hAnsi="Times New Roman" w:cs="Times New Roman"/>
          <w:color w:val="000000"/>
          <w:sz w:val="28"/>
          <w:szCs w:val="28"/>
        </w:rPr>
        <w:t xml:space="preserve"> (3-х лет)</w:t>
      </w:r>
    </w:p>
    <w:p w:rsidR="00974798" w:rsidRDefault="00336D52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4075" cy="1971675"/>
            <wp:effectExtent l="19050" t="0" r="9525" b="0"/>
            <wp:docPr id="3" name="Рисунок 3" descr="C:\Users\HOME\Desktop\лес\лось\IMG_20181003_15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лес\лось\IMG_20181003_155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95475" cy="1968102"/>
            <wp:effectExtent l="19050" t="0" r="9525" b="0"/>
            <wp:docPr id="4" name="Рисунок 4" descr="C:\Users\HOME\Desktop\лес\лось\IMG_20181030_1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лес\лось\IMG_20181030_103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6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98" w:rsidRDefault="00974798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6D52" w:rsidRDefault="00336D52" w:rsidP="005C347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Фото № 4</w:t>
      </w:r>
      <w:r w:rsidR="00E218EF">
        <w:rPr>
          <w:rFonts w:ascii="Times New Roman" w:hAnsi="Times New Roman" w:cs="Times New Roman"/>
          <w:color w:val="000000"/>
          <w:sz w:val="28"/>
          <w:szCs w:val="28"/>
        </w:rPr>
        <w:t xml:space="preserve"> Обширное заражение коры (10</w:t>
      </w:r>
      <w:r w:rsidR="005C347C">
        <w:rPr>
          <w:rFonts w:ascii="Times New Roman" w:hAnsi="Times New Roman" w:cs="Times New Roman"/>
          <w:color w:val="000000"/>
          <w:sz w:val="28"/>
          <w:szCs w:val="28"/>
        </w:rPr>
        <w:t>- ти лет)</w:t>
      </w:r>
    </w:p>
    <w:p w:rsidR="00974798" w:rsidRDefault="00974798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74798" w:rsidRDefault="00571303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Повреждения коры ели и сосны в среднем составляет около 30%. Гнили и насекомые вредители, внедряющие через повреждённые участки коры, разрушают древесину. Мы </w:t>
      </w:r>
      <w:r w:rsidR="00445B54">
        <w:rPr>
          <w:rFonts w:ascii="Times New Roman" w:hAnsi="Times New Roman" w:cs="Times New Roman"/>
          <w:color w:val="000000"/>
          <w:sz w:val="28"/>
          <w:szCs w:val="28"/>
        </w:rPr>
        <w:t xml:space="preserve">обнаружили на экспериментальном участке ели, заселённые стволовым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вредителем короедом</w:t>
      </w:r>
      <w:r w:rsidR="00445B54">
        <w:rPr>
          <w:rFonts w:ascii="Times New Roman" w:hAnsi="Times New Roman" w:cs="Times New Roman"/>
          <w:color w:val="000000"/>
          <w:sz w:val="28"/>
          <w:szCs w:val="28"/>
        </w:rPr>
        <w:t>-типографом (43)</w:t>
      </w:r>
      <w:r w:rsidR="00424221">
        <w:rPr>
          <w:rFonts w:ascii="Times New Roman" w:hAnsi="Times New Roman" w:cs="Times New Roman"/>
          <w:color w:val="000000"/>
          <w:sz w:val="28"/>
          <w:szCs w:val="28"/>
        </w:rPr>
        <w:t>, прогрызая в коре ходы, оставляя личинки.</w:t>
      </w:r>
    </w:p>
    <w:p w:rsidR="00424221" w:rsidRDefault="00424221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4221" w:rsidRDefault="00424221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4221" w:rsidRDefault="00424221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8800" cy="1905000"/>
            <wp:effectExtent l="19050" t="0" r="0" b="0"/>
            <wp:docPr id="5" name="Рисунок 5" descr="C:\Users\HOME\Desktop\лес\лось\IMG_20181030_1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лес\лось\IMG_20181030_104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8224" cy="1952625"/>
            <wp:effectExtent l="19050" t="0" r="1676" b="0"/>
            <wp:docPr id="6" name="Рисунок 6" descr="C:\Users\HOME\Desktop\лес\лось\IMG_20181003_16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лес\лось\IMG_20181003_160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24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21" w:rsidRDefault="00424221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65DC" w:rsidRDefault="00A565DC" w:rsidP="000166E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Фото № 5, 6. Ель, заселённая короедом-типографом</w:t>
      </w:r>
    </w:p>
    <w:p w:rsidR="000166E3" w:rsidRDefault="000166E3" w:rsidP="000166E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71303" w:rsidRDefault="00A565DC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участке было обнаружено несколько деревьев с ослабленной устойчивостью. Статус данного дерева приводит к ветролому, снеголому.</w:t>
      </w:r>
      <w:r w:rsidR="00AD4348">
        <w:rPr>
          <w:rFonts w:ascii="Times New Roman" w:hAnsi="Times New Roman" w:cs="Times New Roman"/>
          <w:color w:val="000000"/>
          <w:sz w:val="28"/>
          <w:szCs w:val="28"/>
        </w:rPr>
        <w:t xml:space="preserve"> По подсчётам</w:t>
      </w:r>
      <w:r w:rsidR="00AA1903">
        <w:rPr>
          <w:rFonts w:ascii="Times New Roman" w:hAnsi="Times New Roman" w:cs="Times New Roman"/>
          <w:color w:val="000000"/>
          <w:sz w:val="28"/>
          <w:szCs w:val="28"/>
        </w:rPr>
        <w:t xml:space="preserve"> Свежий ветровал составляет 1% всех деревьев, а старый 5 %.</w:t>
      </w:r>
    </w:p>
    <w:p w:rsidR="00571303" w:rsidRDefault="00571303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1303" w:rsidRDefault="00A565DC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0300" cy="2426282"/>
            <wp:effectExtent l="19050" t="0" r="0" b="0"/>
            <wp:docPr id="7" name="Рисунок 7" descr="C:\Users\HOME\Desktop\лес\лось\IMG_20181030_11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лес\лось\IMG_20181030_110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95" cy="244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F9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19325" cy="2428875"/>
            <wp:effectExtent l="19050" t="0" r="9525" b="0"/>
            <wp:docPr id="8" name="Рисунок 8" descr="C:\Users\HOME\Desktop\лес\лось\IMG_20181030_1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лес\лось\IMG_20181030_104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6" cy="244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37" w:rsidRDefault="00164637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3F96" w:rsidRDefault="00164637" w:rsidP="0016463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Фото № 7, 8 Ветролом ослабленных деревьев</w:t>
      </w:r>
    </w:p>
    <w:p w:rsidR="00C63F96" w:rsidRDefault="00C63F96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3F96" w:rsidRDefault="00C63F96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1903" w:rsidRDefault="0016594B" w:rsidP="00AA190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2.2 </w:t>
      </w:r>
      <w:r w:rsidR="00AA1903" w:rsidRPr="000166E3">
        <w:rPr>
          <w:rFonts w:ascii="Times New Roman" w:hAnsi="Times New Roman" w:cs="Times New Roman"/>
          <w:b/>
          <w:color w:val="000000"/>
          <w:sz w:val="28"/>
          <w:szCs w:val="28"/>
        </w:rPr>
        <w:t>Лесопатологическое обс</w:t>
      </w:r>
      <w:r w:rsidR="00AA1903">
        <w:rPr>
          <w:rFonts w:ascii="Times New Roman" w:hAnsi="Times New Roman" w:cs="Times New Roman"/>
          <w:b/>
          <w:color w:val="000000"/>
          <w:sz w:val="28"/>
          <w:szCs w:val="28"/>
        </w:rPr>
        <w:t>ледование поражённого участка №2</w:t>
      </w:r>
    </w:p>
    <w:p w:rsidR="00571303" w:rsidRDefault="00571303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1903" w:rsidRPr="00AA1903" w:rsidRDefault="00AA1903" w:rsidP="00AA190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A1903">
        <w:rPr>
          <w:rFonts w:ascii="Times New Roman" w:hAnsi="Times New Roman" w:cs="Times New Roman"/>
          <w:color w:val="000000"/>
          <w:sz w:val="28"/>
          <w:szCs w:val="28"/>
        </w:rPr>
        <w:t>Объект исследования: квартал 55, выдел 12/</w:t>
      </w:r>
      <w:r w:rsidR="0050716E" w:rsidRPr="00AA1903">
        <w:rPr>
          <w:rFonts w:ascii="Times New Roman" w:hAnsi="Times New Roman" w:cs="Times New Roman"/>
          <w:color w:val="000000"/>
          <w:sz w:val="28"/>
          <w:szCs w:val="28"/>
        </w:rPr>
        <w:t>2 территория</w:t>
      </w:r>
      <w:r w:rsidRPr="00AA1903">
        <w:rPr>
          <w:rFonts w:ascii="Times New Roman" w:hAnsi="Times New Roman" w:cs="Times New Roman"/>
          <w:color w:val="000000"/>
          <w:sz w:val="28"/>
          <w:szCs w:val="28"/>
        </w:rPr>
        <w:t xml:space="preserve"> участкаУсть-Кубинского территориального лесничества, земельные угодья ТОО «Заря»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общей площади 25 га, </w:t>
      </w:r>
      <w:r w:rsidRPr="00AA1903">
        <w:rPr>
          <w:rFonts w:ascii="Times New Roman" w:hAnsi="Times New Roman" w:cs="Times New Roman"/>
          <w:b/>
          <w:color w:val="000000"/>
          <w:sz w:val="28"/>
          <w:szCs w:val="28"/>
        </w:rPr>
        <w:t>обследование на 3,2 га</w:t>
      </w:r>
    </w:p>
    <w:p w:rsidR="00AA1903" w:rsidRPr="00AA1903" w:rsidRDefault="00AA1903" w:rsidP="00AA19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1903">
        <w:rPr>
          <w:rFonts w:ascii="Times New Roman" w:hAnsi="Times New Roman" w:cs="Times New Roman"/>
          <w:color w:val="000000"/>
          <w:sz w:val="28"/>
          <w:szCs w:val="28"/>
        </w:rPr>
        <w:t>Время исследования: сентябрь 2017 - октябрь 2018</w:t>
      </w:r>
    </w:p>
    <w:p w:rsidR="00AA1903" w:rsidRDefault="00AA1903" w:rsidP="00AA19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1903">
        <w:rPr>
          <w:rFonts w:ascii="Times New Roman" w:hAnsi="Times New Roman" w:cs="Times New Roman"/>
          <w:color w:val="000000"/>
          <w:sz w:val="28"/>
          <w:szCs w:val="28"/>
        </w:rPr>
        <w:t>Окружение: автомагистраль Устье-Никольское, лесной участок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квартала 53</w:t>
      </w:r>
    </w:p>
    <w:p w:rsidR="00AA1903" w:rsidRDefault="00AA1903" w:rsidP="00AA19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1903" w:rsidRDefault="00AA1903" w:rsidP="00AA19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При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визуальном осмотре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встречаются лиственные и хвойные породы деревьев. При таксационном осмотре на исследуемой площадке обнаружены такие породы деревьев: ель, ольха серая, берёза, осина (8 Е2Ол+Ос+Б). 80% лесного массива составляет ель европейская, 20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% ольха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серая. Возраст деревьев в среднем 80 лет, высота,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определяемая высотомером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D12B3">
        <w:rPr>
          <w:rFonts w:ascii="Times New Roman" w:hAnsi="Times New Roman" w:cs="Times New Roman"/>
          <w:color w:val="000000"/>
          <w:sz w:val="28"/>
          <w:szCs w:val="28"/>
        </w:rPr>
        <w:t xml:space="preserve"> составила от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16 метров, средний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диаметр ольхи, осины и берёзы 16 см, а ели 26 см.</w:t>
      </w:r>
    </w:p>
    <w:p w:rsidR="006D12B3" w:rsidRDefault="006D12B3" w:rsidP="00AA19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исследуемой площадке подсчитано 197 деревьев, из них 155 штук ели европейской. 34% ели без признаков ослабления, сильно ослабленных деревьев12%, а усыхающих-3%,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наблюдается свежий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ветровал и много сухого и свежего валежника. По результатам обследования доля повреждённых деревьев на данном участке составляет 51%. </w:t>
      </w:r>
    </w:p>
    <w:p w:rsidR="006D12B3" w:rsidRDefault="006D12B3" w:rsidP="00AA19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данном участке были найдены следы лосей и признаки их нахождения. Были повреждены верхушечные и боковые побеги первых 2-3 мутовок</w:t>
      </w:r>
      <w:r w:rsidR="00E218EF">
        <w:rPr>
          <w:rFonts w:ascii="Times New Roman" w:hAnsi="Times New Roman" w:cs="Times New Roman"/>
          <w:color w:val="000000"/>
          <w:sz w:val="28"/>
          <w:szCs w:val="28"/>
        </w:rPr>
        <w:t xml:space="preserve">. Обнаружены деревья с выраженной заражённой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патологией</w:t>
      </w:r>
      <w:r w:rsidR="00E218EF">
        <w:rPr>
          <w:rFonts w:ascii="Times New Roman" w:hAnsi="Times New Roman" w:cs="Times New Roman"/>
          <w:color w:val="000000"/>
          <w:sz w:val="28"/>
          <w:szCs w:val="28"/>
        </w:rPr>
        <w:t xml:space="preserve"> коры и древесины. Повреждение коры ведёт к массовому заселению елей насекомыми - вредителями и заражению стволовой гнилью.</w:t>
      </w:r>
    </w:p>
    <w:p w:rsidR="00E218EF" w:rsidRDefault="00E218EF" w:rsidP="00AA19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18EF" w:rsidRDefault="00E218EF" w:rsidP="00AA19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12B3" w:rsidRDefault="006D12B3" w:rsidP="00AA19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12B3" w:rsidRDefault="00E218EF" w:rsidP="00AA19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6400" cy="2133600"/>
            <wp:effectExtent l="0" t="0" r="0" b="0"/>
            <wp:docPr id="9" name="Рисунок 9" descr="E:\-2\лось\IMG_20181003_1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-2\лось\IMG_20181003_16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88" cy="213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14112" cy="2133600"/>
            <wp:effectExtent l="0" t="0" r="0" b="0"/>
            <wp:docPr id="10" name="Рисунок 10" descr="E:\-2\лось\IMG_20181003_16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-2\лось\IMG_20181003_160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96" cy="213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42609" cy="2133600"/>
            <wp:effectExtent l="0" t="0" r="0" b="0"/>
            <wp:docPr id="11" name="Рисунок 11" descr="E:\-2\лось\IMG_20181030_10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-2\лось\IMG_20181030_103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09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03" w:rsidRPr="00AA1903" w:rsidRDefault="00AA1903" w:rsidP="00AA19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1303" w:rsidRDefault="00164637" w:rsidP="00AA19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 № 9   Повреждение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коры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ели 10-15 лет</w:t>
      </w:r>
    </w:p>
    <w:p w:rsidR="00164637" w:rsidRDefault="00164637" w:rsidP="00AA19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 №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10 Повреждение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коры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ели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возрасте 20 лет</w:t>
      </w:r>
    </w:p>
    <w:p w:rsidR="00164637" w:rsidRDefault="00164637" w:rsidP="0016463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 №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11 Повреждение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коры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ели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возрасте 25-30 лет</w:t>
      </w:r>
    </w:p>
    <w:p w:rsidR="00164637" w:rsidRDefault="00164637" w:rsidP="001646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5BE2" w:rsidRDefault="00164637" w:rsidP="001646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Повреждение коры деревьев произошло по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причине скобления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её лосем. Дерево росло ослабленным и расширялась область для поражения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её стволовыми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вредителями.</w:t>
      </w:r>
    </w:p>
    <w:p w:rsidR="00485BE2" w:rsidRDefault="00485BE2" w:rsidP="001646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38 % хвойных пород были обнаружены окаймлённые трутовики с сильной степенью поражения дерева. </w:t>
      </w:r>
    </w:p>
    <w:p w:rsidR="00485BE2" w:rsidRDefault="00485BE2" w:rsidP="001646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5BE2" w:rsidRDefault="00485BE2" w:rsidP="001646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5BE2" w:rsidRDefault="00485BE2" w:rsidP="00485BE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1255" cy="2028825"/>
            <wp:effectExtent l="0" t="0" r="0" b="0"/>
            <wp:docPr id="12" name="Рисунок 12" descr="E:\-2\лось\IMG_20181030_10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-2\лось\IMG_20181030_1057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38" cy="203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BE2" w:rsidRDefault="00485BE2" w:rsidP="00485BE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85BE2" w:rsidRDefault="00485BE2" w:rsidP="00485BE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Фото № 12. Древесина,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пораженная трутовиком</w:t>
      </w:r>
    </w:p>
    <w:p w:rsidR="0016594B" w:rsidRDefault="0016594B" w:rsidP="00485BE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85BE2" w:rsidRDefault="0016594B" w:rsidP="0016594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2.3 </w:t>
      </w:r>
      <w:r w:rsidRPr="00485BE2">
        <w:rPr>
          <w:rFonts w:ascii="Times New Roman" w:hAnsi="Times New Roman" w:cs="Times New Roman"/>
          <w:b/>
          <w:color w:val="000000"/>
          <w:sz w:val="28"/>
          <w:szCs w:val="28"/>
        </w:rPr>
        <w:t>Первичные результаты лесопатологических обследований</w:t>
      </w:r>
    </w:p>
    <w:p w:rsidR="00485BE2" w:rsidRDefault="00485BE2" w:rsidP="001646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6AFE" w:rsidRDefault="00485BE2" w:rsidP="00485BE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94B">
        <w:rPr>
          <w:rFonts w:ascii="Times New Roman" w:hAnsi="Times New Roman" w:cs="Times New Roman"/>
          <w:color w:val="000000"/>
          <w:sz w:val="28"/>
          <w:szCs w:val="28"/>
        </w:rPr>
        <w:t>Первичные результаты лесопатологических обследований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показали, что обследуемые участки имеют состояние насаждений </w:t>
      </w:r>
      <w:r w:rsidR="0050716E" w:rsidRPr="0016594B">
        <w:rPr>
          <w:rFonts w:ascii="Times New Roman" w:hAnsi="Times New Roman" w:cs="Times New Roman"/>
          <w:b/>
          <w:color w:val="000000"/>
          <w:sz w:val="28"/>
          <w:szCs w:val="28"/>
        </w:rPr>
        <w:t>с утраченной устойчивостью</w:t>
      </w:r>
      <w:r w:rsidRPr="0016594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5071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Причинами поражения</w:t>
      </w:r>
      <w:r w:rsidR="0016594B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 стволовые вредители (300), стволовые гнили 350), </w:t>
      </w:r>
      <w:r w:rsidR="0016594B" w:rsidRPr="0016594B">
        <w:rPr>
          <w:rFonts w:ascii="Times New Roman" w:hAnsi="Times New Roman" w:cs="Times New Roman"/>
          <w:b/>
          <w:color w:val="000000"/>
          <w:sz w:val="28"/>
          <w:szCs w:val="28"/>
        </w:rPr>
        <w:t>повреждение стволов лосем 396 объектов.</w:t>
      </w:r>
      <w:r w:rsidR="005071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6594B" w:rsidRPr="0016594B">
        <w:rPr>
          <w:rFonts w:ascii="Times New Roman" w:hAnsi="Times New Roman" w:cs="Times New Roman"/>
          <w:color w:val="000000"/>
          <w:sz w:val="28"/>
          <w:szCs w:val="28"/>
        </w:rPr>
        <w:t>Ма</w:t>
      </w:r>
      <w:r w:rsidR="0016594B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16594B" w:rsidRPr="0016594B">
        <w:rPr>
          <w:rFonts w:ascii="Times New Roman" w:hAnsi="Times New Roman" w:cs="Times New Roman"/>
          <w:color w:val="000000"/>
          <w:sz w:val="28"/>
          <w:szCs w:val="28"/>
        </w:rPr>
        <w:t>совые</w:t>
      </w:r>
      <w:r w:rsidR="0016594B">
        <w:rPr>
          <w:rFonts w:ascii="Times New Roman" w:hAnsi="Times New Roman" w:cs="Times New Roman"/>
          <w:color w:val="000000"/>
          <w:sz w:val="28"/>
          <w:szCs w:val="28"/>
        </w:rPr>
        <w:t xml:space="preserve">  прогрессирующие повреждения коры  ели различного возраста, </w:t>
      </w:r>
      <w:r w:rsidR="0016594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побегов еловых культур и подроста на вырубках создали реальную угрозу формированию ельников, сокращению ели как ценной породы</w:t>
      </w:r>
      <w:r w:rsidR="00EF0364">
        <w:rPr>
          <w:rStyle w:val="a8"/>
          <w:rFonts w:ascii="Times New Roman" w:hAnsi="Times New Roman" w:cs="Times New Roman"/>
          <w:color w:val="000000"/>
          <w:sz w:val="28"/>
          <w:szCs w:val="28"/>
        </w:rPr>
        <w:endnoteReference w:id="3"/>
      </w:r>
    </w:p>
    <w:p w:rsidR="00164637" w:rsidRDefault="00F66AFE" w:rsidP="00F66AF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2.4 Причины повреждения лосем коры ели</w:t>
      </w:r>
    </w:p>
    <w:p w:rsidR="00F66AFE" w:rsidRDefault="00F66AFE" w:rsidP="00F66AF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AFE" w:rsidRDefault="00F66AFE" w:rsidP="00F66A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Основной причиной высокого подъема численности лосей в настоящее время явилось создание благоприятных экологических условий, связанных с возникновением обширных площадей лиственных молодняков, которые обеспечили увеличивающееся поголовье кормами. Однако рост численности происходит до известного предела, после которого вступают в силу  лимитирующие факторы среды обитания как обеспеченность зимними кормами.</w:t>
      </w: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endnoteReference w:id="4"/>
      </w:r>
    </w:p>
    <w:p w:rsidR="00F66AFE" w:rsidRDefault="00F66AFE" w:rsidP="00F66A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Лось при недостатке норм питания </w:t>
      </w:r>
      <w:r w:rsidRPr="00DC57A5">
        <w:rPr>
          <w:rFonts w:ascii="Times New Roman" w:hAnsi="Times New Roman" w:cs="Times New Roman"/>
          <w:b/>
          <w:color w:val="000000"/>
          <w:sz w:val="28"/>
          <w:szCs w:val="28"/>
        </w:rPr>
        <w:t>переходит на питание</w:t>
      </w:r>
      <w:r w:rsidR="00313FFD" w:rsidRPr="00DC57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новыми видами</w:t>
      </w:r>
      <w:r w:rsidR="0083100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13FFD" w:rsidRPr="00DC57A5">
        <w:rPr>
          <w:rFonts w:ascii="Times New Roman" w:hAnsi="Times New Roman" w:cs="Times New Roman"/>
          <w:b/>
          <w:color w:val="000000"/>
          <w:sz w:val="28"/>
          <w:szCs w:val="28"/>
        </w:rPr>
        <w:t>растений</w:t>
      </w:r>
      <w:r w:rsidR="00313FFD">
        <w:rPr>
          <w:rFonts w:ascii="Times New Roman" w:hAnsi="Times New Roman" w:cs="Times New Roman"/>
          <w:color w:val="000000"/>
          <w:sz w:val="28"/>
          <w:szCs w:val="28"/>
        </w:rPr>
        <w:t xml:space="preserve">, поедание которых раньше носило ограниченный характер, ибо они не поедались вовсе. Среди таких растений в последнее десятилетие в питании лося </w:t>
      </w:r>
      <w:r w:rsidR="00313FFD" w:rsidRPr="00DC57A5">
        <w:rPr>
          <w:rFonts w:ascii="Times New Roman" w:hAnsi="Times New Roman" w:cs="Times New Roman"/>
          <w:color w:val="000000"/>
          <w:sz w:val="28"/>
          <w:szCs w:val="28"/>
        </w:rPr>
        <w:t>прочное место заняла ель.</w:t>
      </w:r>
      <w:r w:rsidR="00313FFD">
        <w:rPr>
          <w:rFonts w:ascii="Times New Roman" w:hAnsi="Times New Roman" w:cs="Times New Roman"/>
          <w:color w:val="000000"/>
          <w:sz w:val="28"/>
          <w:szCs w:val="28"/>
        </w:rPr>
        <w:t xml:space="preserve"> В районе исследований среди основных зимних кормов лося большую долю занимают малоценные в кормовом отношении берёза, ольха и ель. Деградация растений привела к  низкому запасу наиболее обычных древесно - веточных кормов лиственных пород.</w:t>
      </w:r>
      <w:r w:rsidR="00313FFD">
        <w:rPr>
          <w:rStyle w:val="a8"/>
          <w:rFonts w:ascii="Times New Roman" w:hAnsi="Times New Roman" w:cs="Times New Roman"/>
          <w:color w:val="000000"/>
          <w:sz w:val="28"/>
          <w:szCs w:val="28"/>
        </w:rPr>
        <w:endnoteReference w:id="5"/>
      </w:r>
    </w:p>
    <w:p w:rsidR="00313FFD" w:rsidRDefault="00313FFD" w:rsidP="00F66A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Недостаток основных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кормов определяет также другие </w:t>
      </w:r>
      <w:r w:rsidRPr="00DC57A5">
        <w:rPr>
          <w:rFonts w:ascii="Times New Roman" w:hAnsi="Times New Roman" w:cs="Times New Roman"/>
          <w:b/>
          <w:color w:val="000000"/>
          <w:sz w:val="28"/>
          <w:szCs w:val="28"/>
        </w:rPr>
        <w:t>особенности зимнего питания лося.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Зимой лось кормится не только однолетними побегами, </w:t>
      </w:r>
      <w:r w:rsidR="00DC57A5">
        <w:rPr>
          <w:rFonts w:ascii="Times New Roman" w:hAnsi="Times New Roman" w:cs="Times New Roman"/>
          <w:color w:val="000000"/>
          <w:sz w:val="28"/>
          <w:szCs w:val="28"/>
        </w:rPr>
        <w:t>но и в большом к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C57A5"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ичестве поедает многолетние побеги деревьев и кустарников в возрасте 6-7 лет</w:t>
      </w:r>
      <w:r w:rsidR="00DC57A5">
        <w:rPr>
          <w:rFonts w:ascii="Times New Roman" w:hAnsi="Times New Roman" w:cs="Times New Roman"/>
          <w:color w:val="000000"/>
          <w:sz w:val="28"/>
          <w:szCs w:val="28"/>
        </w:rPr>
        <w:t xml:space="preserve">. Также состав кормов лося в течение зимы изменяется. В первой половине зимы корму лосю служат, в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основном, лиственные</w:t>
      </w:r>
      <w:r w:rsidR="00DC57A5">
        <w:rPr>
          <w:rFonts w:ascii="Times New Roman" w:hAnsi="Times New Roman" w:cs="Times New Roman"/>
          <w:color w:val="000000"/>
          <w:sz w:val="28"/>
          <w:szCs w:val="28"/>
        </w:rPr>
        <w:t xml:space="preserve"> породы с господством ивы. Ель при относительном обилии лиственных пород поедается в незначительном количестве. Во второй половине зимы недостаток кормов компенсируется за счет поедания побегов и коры ели. </w:t>
      </w:r>
    </w:p>
    <w:p w:rsidR="00DC57A5" w:rsidRDefault="00DC57A5" w:rsidP="00F66A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В течение зимы меняется и суточное потребление кормов. Вторая половина зимы характеризуется увеличением суточного потребления кормов.</w:t>
      </w:r>
      <w:r w:rsidR="00CA18ED">
        <w:rPr>
          <w:rStyle w:val="a8"/>
          <w:rFonts w:ascii="Times New Roman" w:hAnsi="Times New Roman" w:cs="Times New Roman"/>
          <w:color w:val="000000"/>
          <w:sz w:val="28"/>
          <w:szCs w:val="28"/>
        </w:rPr>
        <w:endnoteReference w:id="6"/>
      </w:r>
    </w:p>
    <w:p w:rsidR="00235B44" w:rsidRDefault="00CA18ED" w:rsidP="00F66A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Мной также сделан официальный запрос по количеству лосей на данных обследуемых участках. Специалист охотничьего хозяйства по Усть-Кубинскому ра</w:t>
      </w:r>
      <w:r w:rsidR="00831003">
        <w:rPr>
          <w:rFonts w:ascii="Times New Roman" w:hAnsi="Times New Roman" w:cs="Times New Roman"/>
          <w:color w:val="000000"/>
          <w:sz w:val="28"/>
          <w:szCs w:val="28"/>
        </w:rPr>
        <w:t>йону Родичев Н. Б. подтвердил, ч</w:t>
      </w:r>
      <w:r>
        <w:rPr>
          <w:rFonts w:ascii="Times New Roman" w:hAnsi="Times New Roman" w:cs="Times New Roman"/>
          <w:color w:val="000000"/>
          <w:sz w:val="28"/>
          <w:szCs w:val="28"/>
        </w:rPr>
        <w:t>то фактическое нахождение лосей на участке 55 составляет 7-8 голов, что пре</w:t>
      </w:r>
      <w:r w:rsidR="00235B44">
        <w:rPr>
          <w:rFonts w:ascii="Times New Roman" w:hAnsi="Times New Roman" w:cs="Times New Roman"/>
          <w:color w:val="000000"/>
          <w:sz w:val="28"/>
          <w:szCs w:val="28"/>
        </w:rPr>
        <w:t xml:space="preserve">вышает норму плотности обитания </w:t>
      </w:r>
      <w:r w:rsidR="00EF0364">
        <w:rPr>
          <w:rFonts w:ascii="Times New Roman" w:hAnsi="Times New Roman" w:cs="Times New Roman"/>
          <w:color w:val="000000"/>
          <w:sz w:val="28"/>
          <w:szCs w:val="28"/>
        </w:rPr>
        <w:t>(приложение - справка № 2)</w:t>
      </w:r>
      <w:r w:rsidR="00235B4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A18ED" w:rsidRDefault="00235B44" w:rsidP="00F66A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Охотовед высказал предположение, что увеличение плотности лосей на данных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участках способствует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размножение популяции зубров, находящихся на участке села Бережное. Зубры были завезены из Окского государственного биосферного заповедника</w:t>
      </w:r>
      <w:r w:rsidR="0013777B">
        <w:rPr>
          <w:rFonts w:ascii="Times New Roman" w:hAnsi="Times New Roman" w:cs="Times New Roman"/>
          <w:color w:val="000000"/>
          <w:sz w:val="28"/>
          <w:szCs w:val="28"/>
        </w:rPr>
        <w:t xml:space="preserve"> в Усть-Кубинский район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2010 году</w:t>
      </w:r>
      <w:r w:rsidR="00787F5E">
        <w:rPr>
          <w:rFonts w:ascii="Times New Roman" w:hAnsi="Times New Roman" w:cs="Times New Roman"/>
          <w:color w:val="000000"/>
          <w:sz w:val="28"/>
          <w:szCs w:val="28"/>
        </w:rPr>
        <w:t xml:space="preserve"> 15 особей</w:t>
      </w:r>
      <w:r>
        <w:rPr>
          <w:rFonts w:ascii="Times New Roman" w:hAnsi="Times New Roman" w:cs="Times New Roman"/>
          <w:color w:val="000000"/>
          <w:sz w:val="28"/>
          <w:szCs w:val="28"/>
        </w:rPr>
        <w:t>, а в 2017 году ещё 6</w:t>
      </w:r>
      <w:r w:rsidR="00787F5E">
        <w:rPr>
          <w:rFonts w:ascii="Times New Roman" w:hAnsi="Times New Roman" w:cs="Times New Roman"/>
          <w:color w:val="000000"/>
          <w:sz w:val="28"/>
          <w:szCs w:val="28"/>
        </w:rPr>
        <w:t xml:space="preserve"> зубров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3777B">
        <w:rPr>
          <w:rStyle w:val="af2"/>
          <w:rFonts w:ascii="Times New Roman" w:hAnsi="Times New Roman" w:cs="Times New Roman"/>
          <w:color w:val="000000"/>
          <w:sz w:val="28"/>
          <w:szCs w:val="28"/>
        </w:rPr>
        <w:footnoteReference w:id="1"/>
      </w:r>
      <w:r w:rsidR="00787F5E">
        <w:rPr>
          <w:rFonts w:ascii="Times New Roman" w:hAnsi="Times New Roman" w:cs="Times New Roman"/>
          <w:color w:val="000000"/>
          <w:sz w:val="28"/>
          <w:szCs w:val="28"/>
        </w:rPr>
        <w:t xml:space="preserve"> По свидетельским показаниям охотников в местах обитания зубров нет ни кабана, ни лося, чувствуется консерватизм зубра на данной территории.</w:t>
      </w:r>
      <w:r w:rsidR="00787F5E">
        <w:rPr>
          <w:rStyle w:val="af2"/>
          <w:rFonts w:ascii="Times New Roman" w:hAnsi="Times New Roman" w:cs="Times New Roman"/>
          <w:color w:val="000000"/>
          <w:sz w:val="28"/>
          <w:szCs w:val="28"/>
        </w:rPr>
        <w:footnoteReference w:id="2"/>
      </w:r>
      <w:r w:rsidR="00787F5E">
        <w:rPr>
          <w:rFonts w:ascii="Times New Roman" w:hAnsi="Times New Roman" w:cs="Times New Roman"/>
          <w:color w:val="000000"/>
          <w:sz w:val="28"/>
          <w:szCs w:val="28"/>
        </w:rPr>
        <w:t xml:space="preserve"> Поэтому предположение охотоведа верно.</w:t>
      </w:r>
    </w:p>
    <w:p w:rsidR="007D25E0" w:rsidRDefault="007D25E0" w:rsidP="007D25E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24175" cy="1809750"/>
            <wp:effectExtent l="19050" t="0" r="9525" b="0"/>
            <wp:docPr id="14" name="Рисунок 1" descr="C:\Users\HOME\Desktop\Кружок\z0c6HZhhL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жок\z0c6HZhhLP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68" cy="181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Фото № 13. Зубр в селе Бережное (Усть-Кубинский район)</w:t>
      </w:r>
    </w:p>
    <w:p w:rsidR="00531531" w:rsidRDefault="00531531" w:rsidP="00F66A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57A5" w:rsidRDefault="00DC57A5" w:rsidP="00F66A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57A5" w:rsidRDefault="00DC57A5" w:rsidP="00DC57A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5DD2">
        <w:rPr>
          <w:rFonts w:ascii="Times New Roman" w:hAnsi="Times New Roman" w:cs="Times New Roman"/>
          <w:b/>
          <w:color w:val="000000"/>
          <w:sz w:val="28"/>
          <w:szCs w:val="28"/>
        </w:rPr>
        <w:t>2.5. Влияние лося на экосистему.</w:t>
      </w:r>
    </w:p>
    <w:p w:rsidR="00E65DD2" w:rsidRPr="00E65DD2" w:rsidRDefault="00E65DD2" w:rsidP="00DC57A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594B" w:rsidRPr="00B61EC3" w:rsidRDefault="00E65DD2" w:rsidP="00E65DD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Проанализировав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информационные источники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выяснилось, что под влиянием лося меняется состав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и состояние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древесно- кустарниковой растительности. При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ежегодном потреблении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молодняка на определённой территории прекращается рост средне- низкого яруса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деревьев (</w:t>
      </w:r>
      <w:r>
        <w:rPr>
          <w:rFonts w:ascii="Times New Roman" w:hAnsi="Times New Roman" w:cs="Times New Roman"/>
          <w:color w:val="000000"/>
          <w:sz w:val="28"/>
          <w:szCs w:val="28"/>
        </w:rPr>
        <w:t>осины и рябины и угнетённой берёзы</w:t>
      </w:r>
      <w:r w:rsidR="00B61EC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16594B" w:rsidRPr="0016594B" w:rsidRDefault="0016594B" w:rsidP="00F66AF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4637" w:rsidRDefault="00164637" w:rsidP="001646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1303" w:rsidRDefault="00571303" w:rsidP="009747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74798" w:rsidRDefault="00E65DD2" w:rsidP="00B61E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3322" cy="1371600"/>
            <wp:effectExtent l="0" t="0" r="0" b="0"/>
            <wp:docPr id="13" name="Рисунок 13" descr="E:\ко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ра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2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98" w:rsidRPr="00B61EC3" w:rsidRDefault="00B61EC3" w:rsidP="00B61EC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1EC3">
        <w:rPr>
          <w:rFonts w:ascii="Times New Roman" w:hAnsi="Times New Roman"/>
          <w:b/>
          <w:bCs/>
          <w:sz w:val="28"/>
          <w:szCs w:val="28"/>
        </w:rPr>
        <w:t>3.  Результативность исследований.  Выводы</w:t>
      </w:r>
    </w:p>
    <w:p w:rsidR="00F30810" w:rsidRDefault="00F30810" w:rsidP="00974798">
      <w:pPr>
        <w:pStyle w:val="a5"/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1EC3" w:rsidRDefault="00B61EC3" w:rsidP="000541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1AB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="0050716E" w:rsidRPr="000541AB">
        <w:rPr>
          <w:rFonts w:ascii="Times New Roman" w:hAnsi="Times New Roman" w:cs="Times New Roman"/>
          <w:color w:val="000000"/>
          <w:sz w:val="28"/>
          <w:szCs w:val="28"/>
        </w:rPr>
        <w:t>результатам лесопатологических</w:t>
      </w:r>
      <w:r w:rsidRPr="000541AB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исследований </w:t>
      </w:r>
      <w:r w:rsidR="0050716E" w:rsidRPr="000541AB">
        <w:rPr>
          <w:rFonts w:ascii="Times New Roman" w:hAnsi="Times New Roman" w:cs="Times New Roman"/>
          <w:color w:val="000000"/>
          <w:sz w:val="28"/>
          <w:szCs w:val="28"/>
        </w:rPr>
        <w:t>участков оказалось</w:t>
      </w:r>
      <w:r w:rsidRPr="000541AB">
        <w:rPr>
          <w:rFonts w:ascii="Times New Roman" w:hAnsi="Times New Roman" w:cs="Times New Roman"/>
          <w:color w:val="000000"/>
          <w:sz w:val="28"/>
          <w:szCs w:val="28"/>
        </w:rPr>
        <w:t xml:space="preserve">, что состояние лесных насаждений соответствует высокой степени зараженности стволовыми вредителями, стволовой гнилью, а особенно данные участки повреждены лосем. Данные лесные насаждения сильно ослаблены, наблюдается массовое заражение и по </w:t>
      </w:r>
      <w:r w:rsidR="0050716E" w:rsidRPr="000541AB">
        <w:rPr>
          <w:rFonts w:ascii="Times New Roman" w:hAnsi="Times New Roman" w:cs="Times New Roman"/>
          <w:color w:val="000000"/>
          <w:sz w:val="28"/>
          <w:szCs w:val="28"/>
        </w:rPr>
        <w:t>результатам специалистов</w:t>
      </w:r>
      <w:r w:rsidRPr="000541AB">
        <w:rPr>
          <w:rFonts w:ascii="Times New Roman" w:hAnsi="Times New Roman" w:cs="Times New Roman"/>
          <w:color w:val="000000"/>
          <w:sz w:val="28"/>
          <w:szCs w:val="28"/>
        </w:rPr>
        <w:t xml:space="preserve"> лесного хозяйства Архангельской области участки должны быть подвержены санитарной вырубке в 2019 году.</w:t>
      </w:r>
      <w:r w:rsidR="00332012" w:rsidRPr="000541AB">
        <w:rPr>
          <w:rFonts w:ascii="Times New Roman" w:hAnsi="Times New Roman" w:cs="Times New Roman"/>
          <w:color w:val="000000"/>
          <w:sz w:val="28"/>
          <w:szCs w:val="28"/>
        </w:rPr>
        <w:t xml:space="preserve"> Прослеженная динамика повреждений растёт с каждым годом, процент деловой древесины снижается.</w:t>
      </w:r>
    </w:p>
    <w:p w:rsidR="00EF0364" w:rsidRPr="000541AB" w:rsidRDefault="00EF0364" w:rsidP="000541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2012" w:rsidRDefault="00EF0364" w:rsidP="00EF0364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F0364">
        <w:rPr>
          <w:rFonts w:ascii="Times New Roman" w:hAnsi="Times New Roman" w:cs="Times New Roman"/>
          <w:b/>
          <w:color w:val="000000"/>
          <w:sz w:val="28"/>
          <w:szCs w:val="28"/>
        </w:rPr>
        <w:t>Заключение.</w:t>
      </w:r>
    </w:p>
    <w:p w:rsidR="00EF0364" w:rsidRPr="00EF0364" w:rsidRDefault="00EF0364" w:rsidP="00EF0364">
      <w:pPr>
        <w:pStyle w:val="a5"/>
        <w:spacing w:after="0" w:line="240" w:lineRule="auto"/>
        <w:ind w:left="4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18ED" w:rsidRDefault="00332012" w:rsidP="000541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1AB">
        <w:rPr>
          <w:rFonts w:ascii="Times New Roman" w:hAnsi="Times New Roman" w:cs="Times New Roman"/>
          <w:color w:val="000000"/>
          <w:sz w:val="28"/>
          <w:szCs w:val="28"/>
        </w:rPr>
        <w:t xml:space="preserve"> Обследование вырубок показало, что культуры и подрост ели 10- 15 летнего возраста в значительной степени повреждается лосем.  Когда плотность популяции лося не превышает 2-3 голов на 1000 гектаров лесных угодий, </w:t>
      </w:r>
      <w:r w:rsidRPr="000541A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древесные породы возобновляются и </w:t>
      </w:r>
      <w:r w:rsidR="0050716E" w:rsidRPr="000541AB">
        <w:rPr>
          <w:rFonts w:ascii="Times New Roman" w:hAnsi="Times New Roman" w:cs="Times New Roman"/>
          <w:color w:val="000000"/>
          <w:sz w:val="28"/>
          <w:szCs w:val="28"/>
        </w:rPr>
        <w:t>развиваются естественно</w:t>
      </w:r>
      <w:r w:rsidRPr="000541A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0716E" w:rsidRPr="000541AB">
        <w:rPr>
          <w:rFonts w:ascii="Times New Roman" w:hAnsi="Times New Roman" w:cs="Times New Roman"/>
          <w:color w:val="000000"/>
          <w:sz w:val="28"/>
          <w:szCs w:val="28"/>
        </w:rPr>
        <w:t>Там, где</w:t>
      </w:r>
      <w:r w:rsidRPr="000541AB">
        <w:rPr>
          <w:rFonts w:ascii="Times New Roman" w:hAnsi="Times New Roman" w:cs="Times New Roman"/>
          <w:color w:val="000000"/>
          <w:sz w:val="28"/>
          <w:szCs w:val="28"/>
        </w:rPr>
        <w:t xml:space="preserve"> популяция лося</w:t>
      </w:r>
      <w:r w:rsidR="000541AB" w:rsidRPr="000541AB">
        <w:rPr>
          <w:rFonts w:ascii="Times New Roman" w:hAnsi="Times New Roman" w:cs="Times New Roman"/>
          <w:color w:val="000000"/>
          <w:sz w:val="28"/>
          <w:szCs w:val="28"/>
        </w:rPr>
        <w:t xml:space="preserve"> 5-6 голов на 1000 га лесных угодий, наносится непоправимый уще</w:t>
      </w:r>
      <w:r w:rsidR="000541AB">
        <w:rPr>
          <w:rFonts w:ascii="Times New Roman" w:hAnsi="Times New Roman" w:cs="Times New Roman"/>
          <w:color w:val="000000"/>
          <w:sz w:val="28"/>
          <w:szCs w:val="28"/>
        </w:rPr>
        <w:t xml:space="preserve">рб лесным насаждениям. Численность лося должна соответствовать емкости угодий. Немаловажную роль играет охрана и ограниченный промысел этих животных. Рекомендовано охотничьим хозяйствам ввести чёткий </w:t>
      </w:r>
      <w:r w:rsidR="0050716E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r w:rsidR="000541AB">
        <w:rPr>
          <w:rFonts w:ascii="Times New Roman" w:hAnsi="Times New Roman" w:cs="Times New Roman"/>
          <w:color w:val="000000"/>
          <w:sz w:val="28"/>
          <w:szCs w:val="28"/>
        </w:rPr>
        <w:t xml:space="preserve"> популяцией лосей в лесных массивах с ценными хвойными породами деревьев, а также взаимодействие и сотрудничество с лесными хозяйствами района.</w:t>
      </w:r>
    </w:p>
    <w:p w:rsidR="00332012" w:rsidRDefault="00CA18ED" w:rsidP="00CA18E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Практическая ценность полученных материалов раскрывает ещё одну малоизученную сторону изменения состава лесов и выявлению причины снижения ценности древесины.</w:t>
      </w:r>
    </w:p>
    <w:p w:rsidR="003621D6" w:rsidRPr="00CA18ED" w:rsidRDefault="003621D6" w:rsidP="00CA18ED">
      <w:pPr>
        <w:pStyle w:val="a5"/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3621D6" w:rsidRPr="00CA18ED" w:rsidSect="00531531">
      <w:footerReference w:type="default" r:id="rId22"/>
      <w:footerReference w:type="first" r:id="rId23"/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44F" w:rsidRDefault="00B1044F" w:rsidP="00186446">
      <w:pPr>
        <w:spacing w:after="0" w:line="240" w:lineRule="auto"/>
      </w:pPr>
      <w:r>
        <w:separator/>
      </w:r>
    </w:p>
  </w:endnote>
  <w:endnote w:type="continuationSeparator" w:id="0">
    <w:p w:rsidR="00B1044F" w:rsidRDefault="00B1044F" w:rsidP="00186446">
      <w:pPr>
        <w:spacing w:after="0" w:line="240" w:lineRule="auto"/>
      </w:pPr>
      <w:r>
        <w:continuationSeparator/>
      </w:r>
    </w:p>
  </w:endnote>
  <w:endnote w:id="1">
    <w:p w:rsidR="00A565DC" w:rsidRDefault="00A565DC">
      <w:pPr>
        <w:pStyle w:val="a6"/>
      </w:pPr>
      <w:r>
        <w:rPr>
          <w:rStyle w:val="a8"/>
        </w:rPr>
        <w:endnoteRef/>
      </w:r>
      <w:r>
        <w:t xml:space="preserve"> Смирнов К. А. .Экология.Статья «Влияние лося на рост и восстановление ели в  лесах южной тайги»стр.3,</w:t>
      </w:r>
    </w:p>
  </w:endnote>
  <w:endnote w:id="2">
    <w:p w:rsidR="00A565DC" w:rsidRDefault="00A565DC">
      <w:pPr>
        <w:pStyle w:val="a6"/>
      </w:pPr>
      <w:r>
        <w:rPr>
          <w:rStyle w:val="a8"/>
        </w:rPr>
        <w:endnoteRef/>
      </w:r>
      <w:r>
        <w:t xml:space="preserve"> Руководство по проектированию, организации и ведению лесопатологического мониторинга. Приложение №1 к приказу Рослесхоза № 523.</w:t>
      </w:r>
    </w:p>
  </w:endnote>
  <w:endnote w:id="3">
    <w:p w:rsidR="00EF0364" w:rsidRDefault="00EF0364">
      <w:pPr>
        <w:pStyle w:val="a6"/>
      </w:pPr>
      <w:r>
        <w:rPr>
          <w:rStyle w:val="a8"/>
        </w:rPr>
        <w:endnoteRef/>
      </w:r>
      <w:r>
        <w:t xml:space="preserve"> Акты лесопатологического обследования лесных насаждений Усть-Кубинского района  Вологодской области.</w:t>
      </w:r>
    </w:p>
  </w:endnote>
  <w:endnote w:id="4">
    <w:p w:rsidR="00F66AFE" w:rsidRDefault="00F66AFE">
      <w:pPr>
        <w:pStyle w:val="a6"/>
      </w:pPr>
      <w:r>
        <w:rPr>
          <w:rStyle w:val="a8"/>
        </w:rPr>
        <w:endnoteRef/>
      </w:r>
      <w:r>
        <w:t xml:space="preserve">  Смирнов К. А.Экология. «Влияние роста и восстановление ели в лесах южной тайги», стр 18</w:t>
      </w:r>
    </w:p>
  </w:endnote>
  <w:endnote w:id="5">
    <w:p w:rsidR="00313FFD" w:rsidRDefault="00313FFD" w:rsidP="00313FFD">
      <w:pPr>
        <w:pStyle w:val="a6"/>
      </w:pPr>
      <w:r>
        <w:rPr>
          <w:rStyle w:val="a8"/>
        </w:rPr>
        <w:endnoteRef/>
      </w:r>
      <w:r>
        <w:t xml:space="preserve"> Смирнов К. А.Экология. «Влияние роста и восстановление ели в лесах южной тайги», стр 20</w:t>
      </w:r>
    </w:p>
    <w:p w:rsidR="00313FFD" w:rsidRDefault="00313FFD" w:rsidP="00313FFD">
      <w:pPr>
        <w:pStyle w:val="a6"/>
      </w:pPr>
    </w:p>
    <w:p w:rsidR="00313FFD" w:rsidRDefault="00313FFD">
      <w:pPr>
        <w:pStyle w:val="a6"/>
      </w:pPr>
    </w:p>
  </w:endnote>
  <w:endnote w:id="6">
    <w:p w:rsidR="00CA18ED" w:rsidRDefault="00CA18ED">
      <w:pPr>
        <w:pStyle w:val="a6"/>
      </w:pPr>
      <w:r>
        <w:rPr>
          <w:rStyle w:val="a8"/>
        </w:rPr>
        <w:endnoteRef/>
      </w:r>
      <w:r>
        <w:t xml:space="preserve"> Серяков А. Д. Лесоведение., 2009, №4, стр.72-74.</w:t>
      </w:r>
    </w:p>
    <w:p w:rsidR="00CA18ED" w:rsidRDefault="00CA18ED">
      <w:pPr>
        <w:pStyle w:val="a6"/>
      </w:pPr>
    </w:p>
    <w:p w:rsidR="009C3CAF" w:rsidRDefault="009C3CAF">
      <w:pPr>
        <w:pStyle w:val="a6"/>
      </w:pPr>
    </w:p>
    <w:p w:rsidR="009C3CAF" w:rsidRDefault="009C3CAF" w:rsidP="009C3CA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Список использованных источников и литературы</w:t>
      </w:r>
      <w:r w:rsidRPr="00D0396A">
        <w:rPr>
          <w:rFonts w:ascii="Times New Roman" w:hAnsi="Times New Roman" w:cs="Times New Roman"/>
          <w:sz w:val="32"/>
          <w:szCs w:val="32"/>
        </w:rPr>
        <w:t>.</w:t>
      </w:r>
    </w:p>
    <w:p w:rsidR="009C3CAF" w:rsidRDefault="009C3CAF" w:rsidP="009C3CA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  лесопатологического обследования лесных насаждений Усть-Кубинского лесничества на территории Вологодской области.</w:t>
      </w:r>
    </w:p>
    <w:p w:rsidR="009C3CAF" w:rsidRDefault="009C3CAF" w:rsidP="009C3CA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396A">
        <w:rPr>
          <w:rFonts w:ascii="Times New Roman" w:hAnsi="Times New Roman" w:cs="Times New Roman"/>
          <w:sz w:val="28"/>
          <w:szCs w:val="28"/>
        </w:rPr>
        <w:t>Анучин Н. П.</w:t>
      </w:r>
      <w:r>
        <w:rPr>
          <w:rFonts w:ascii="Times New Roman" w:hAnsi="Times New Roman" w:cs="Times New Roman"/>
          <w:sz w:val="28"/>
          <w:szCs w:val="28"/>
        </w:rPr>
        <w:t xml:space="preserve"> Лесная таксация. Изд.-4, Лесная пром-ть, М.,1977, 512 с.</w:t>
      </w:r>
    </w:p>
    <w:p w:rsidR="009C3CAF" w:rsidRDefault="009C3CAF" w:rsidP="009C3CA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Атисков Н. В. О влиянии лося на некоторые молодняки сосны. Лесное хозяйство, №8,1977, стр.86-88</w:t>
      </w:r>
    </w:p>
    <w:p w:rsidR="009C3CAF" w:rsidRDefault="009C3CAF" w:rsidP="009C3CA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Вержечинская А. Н. Лесовосстановление и лоси. Лесное хозяйство, №6, 1972 стр.66-68</w:t>
      </w:r>
    </w:p>
    <w:p w:rsidR="009C3CAF" w:rsidRDefault="009C3CAF" w:rsidP="009C3CA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Веричев Б. С. Влияние лося на ведение лесного хозяйства. Лесное хозяйство, №3, 1977, с.82-84</w:t>
      </w:r>
    </w:p>
    <w:p w:rsidR="009C3CAF" w:rsidRDefault="009C3CAF" w:rsidP="009C3CA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 П. И., Анненков В. Т.Осенне-зимнее питание лося в Карелии и его влияние на древесно-кустарниковую растительность. Наука. 1975, с. 35-37.</w:t>
      </w:r>
    </w:p>
    <w:p w:rsidR="009C3CAF" w:rsidRDefault="009C3CAF" w:rsidP="009C3CA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Ильюшенко А. Ф., Смирнов К. А. О повреждении ели лосями. Лесоведение, №5, 1979</w:t>
      </w:r>
    </w:p>
    <w:p w:rsidR="009C3CAF" w:rsidRDefault="009C3CAF" w:rsidP="009C3CA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Калецкий А. А. Лось и ель. Охота и охотничье хозяйство, 6 , 1974, стр.22- 23</w:t>
      </w:r>
    </w:p>
    <w:p w:rsidR="009C3CAF" w:rsidRDefault="009C3CAF" w:rsidP="009C3CA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 Г. В. Влияние лося на лесную растительность в южной тайге. Бюл. МОИП( вып. 1), 1988 г., стр.28-35</w:t>
      </w:r>
    </w:p>
    <w:p w:rsidR="009C3CAF" w:rsidRPr="00D807F5" w:rsidRDefault="009C3CAF" w:rsidP="009C3CA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Мерзленко М. Д. Влияние копытных на рост ели. Лесное хозяйство, 1981, стр.63-64</w:t>
      </w:r>
    </w:p>
    <w:p w:rsidR="009C3CAF" w:rsidRDefault="009C3CAF" w:rsidP="009C3CA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807F5">
        <w:rPr>
          <w:rFonts w:ascii="Times New Roman" w:hAnsi="Times New Roman" w:cs="Times New Roman"/>
          <w:sz w:val="28"/>
          <w:szCs w:val="28"/>
        </w:rPr>
        <w:t xml:space="preserve">мирнов К. А. </w:t>
      </w:r>
      <w:r>
        <w:rPr>
          <w:rFonts w:ascii="Times New Roman" w:hAnsi="Times New Roman" w:cs="Times New Roman"/>
          <w:sz w:val="28"/>
          <w:szCs w:val="28"/>
        </w:rPr>
        <w:t>Влияние лося на рост и восстановление ели в южной тайге. Экология, вып.5, 1987.</w:t>
      </w:r>
    </w:p>
    <w:p w:rsidR="009C3CAF" w:rsidRDefault="009C3CAF" w:rsidP="009C3CA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Серяков А. Д. Лесоведение, №4, 2009, стрю72-74.</w:t>
      </w:r>
    </w:p>
    <w:p w:rsidR="009C3CAF" w:rsidRDefault="009C3CAF" w:rsidP="009C3CA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Руководство по проектированию, организации и ведению лесопатологического мониторинга. Приложение № 1 к приказу Рослесхоза №523 </w:t>
      </w:r>
    </w:p>
    <w:p w:rsidR="009C3CAF" w:rsidRDefault="009C3CAF" w:rsidP="009C3CA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2018.shkolnie-leschestva.ru</w:t>
      </w:r>
    </w:p>
    <w:p w:rsidR="009C3CAF" w:rsidRPr="00D0396A" w:rsidRDefault="009C3CAF" w:rsidP="009C3CA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Docplayer</w:t>
      </w:r>
      <w:r w:rsidRPr="00D807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9C3CAF" w:rsidRDefault="009C3CAF">
      <w:pPr>
        <w:pStyle w:val="a6"/>
      </w:pPr>
    </w:p>
    <w:p w:rsidR="007D25E0" w:rsidRDefault="007D25E0">
      <w:pPr>
        <w:pStyle w:val="a6"/>
      </w:pPr>
    </w:p>
    <w:p w:rsidR="007D25E0" w:rsidRDefault="007D25E0">
      <w:pPr>
        <w:pStyle w:val="a6"/>
      </w:pPr>
    </w:p>
    <w:p w:rsidR="007D25E0" w:rsidRPr="009B7C36" w:rsidRDefault="007D25E0" w:rsidP="007D25E0">
      <w:pPr>
        <w:jc w:val="right"/>
        <w:rPr>
          <w:rFonts w:ascii="Times New Roman" w:hAnsi="Times New Roman" w:cs="Times New Roman"/>
          <w:sz w:val="28"/>
          <w:szCs w:val="28"/>
        </w:rPr>
      </w:pPr>
      <w:r w:rsidRPr="009B7C36">
        <w:rPr>
          <w:rFonts w:ascii="Times New Roman" w:hAnsi="Times New Roman" w:cs="Times New Roman"/>
          <w:sz w:val="28"/>
          <w:szCs w:val="28"/>
        </w:rPr>
        <w:t>Приложение № 1.  Таксационная характеристика участка.</w:t>
      </w:r>
    </w:p>
    <w:p w:rsidR="007D25E0" w:rsidRPr="009B7C36" w:rsidRDefault="007D25E0" w:rsidP="007D25E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D25E0" w:rsidRPr="009B7C36" w:rsidTr="001809B7"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Средняя высота, в метрах</w:t>
            </w:r>
          </w:p>
        </w:tc>
        <w:tc>
          <w:tcPr>
            <w:tcW w:w="233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Средний диаметр, в сантиметрах</w:t>
            </w:r>
          </w:p>
        </w:tc>
      </w:tr>
      <w:tr w:rsidR="007D25E0" w:rsidRPr="009B7C36" w:rsidTr="001809B7"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Ель европейская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33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7D25E0" w:rsidRPr="009B7C36" w:rsidTr="001809B7"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Ольха серая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3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D25E0" w:rsidRPr="009B7C36" w:rsidTr="001809B7"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Осина обыкновенная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3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D25E0" w:rsidRPr="009B7C36" w:rsidTr="001809B7"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Берёза обыкновенная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3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7D25E0" w:rsidRPr="009B7C36" w:rsidRDefault="007D25E0" w:rsidP="007D25E0">
      <w:pPr>
        <w:rPr>
          <w:rFonts w:ascii="Times New Roman" w:hAnsi="Times New Roman" w:cs="Times New Roman"/>
          <w:sz w:val="28"/>
          <w:szCs w:val="28"/>
        </w:rPr>
      </w:pPr>
    </w:p>
    <w:p w:rsidR="007D25E0" w:rsidRPr="009B7C36" w:rsidRDefault="007D25E0" w:rsidP="007D25E0">
      <w:pPr>
        <w:jc w:val="right"/>
        <w:rPr>
          <w:rFonts w:ascii="Times New Roman" w:hAnsi="Times New Roman" w:cs="Times New Roman"/>
          <w:sz w:val="28"/>
          <w:szCs w:val="28"/>
        </w:rPr>
      </w:pPr>
      <w:r w:rsidRPr="009B7C36">
        <w:rPr>
          <w:rFonts w:ascii="Times New Roman" w:hAnsi="Times New Roman" w:cs="Times New Roman"/>
          <w:sz w:val="28"/>
          <w:szCs w:val="28"/>
        </w:rPr>
        <w:t>Приложение № 2. Распределение запаса насаждения по категориям состояния деревьев, в %</w:t>
      </w:r>
    </w:p>
    <w:p w:rsidR="007D25E0" w:rsidRPr="009B7C36" w:rsidRDefault="007D25E0" w:rsidP="007D25E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293"/>
        <w:gridCol w:w="877"/>
        <w:gridCol w:w="1120"/>
        <w:gridCol w:w="1231"/>
        <w:gridCol w:w="1191"/>
        <w:gridCol w:w="1145"/>
        <w:gridCol w:w="937"/>
        <w:gridCol w:w="916"/>
        <w:gridCol w:w="860"/>
      </w:tblGrid>
      <w:tr w:rsidR="007D25E0" w:rsidRPr="009B7C36" w:rsidTr="001809B7">
        <w:tc>
          <w:tcPr>
            <w:tcW w:w="12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89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Число деревьев на пробе, в штуках</w:t>
            </w:r>
          </w:p>
        </w:tc>
        <w:tc>
          <w:tcPr>
            <w:tcW w:w="111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признаков ослабления, в %</w:t>
            </w:r>
          </w:p>
        </w:tc>
        <w:tc>
          <w:tcPr>
            <w:tcW w:w="120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Ослабленные</w:t>
            </w:r>
          </w:p>
        </w:tc>
        <w:tc>
          <w:tcPr>
            <w:tcW w:w="118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Сильно ослабленные</w:t>
            </w:r>
          </w:p>
        </w:tc>
        <w:tc>
          <w:tcPr>
            <w:tcW w:w="107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Усыхающие</w:t>
            </w:r>
          </w:p>
        </w:tc>
        <w:tc>
          <w:tcPr>
            <w:tcW w:w="86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Сухостой</w:t>
            </w:r>
          </w:p>
        </w:tc>
        <w:tc>
          <w:tcPr>
            <w:tcW w:w="88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Ветровал</w:t>
            </w:r>
          </w:p>
        </w:tc>
        <w:tc>
          <w:tcPr>
            <w:tcW w:w="84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Бурелом</w:t>
            </w:r>
          </w:p>
        </w:tc>
      </w:tr>
      <w:tr w:rsidR="007D25E0" w:rsidRPr="009B7C36" w:rsidTr="001809B7">
        <w:tc>
          <w:tcPr>
            <w:tcW w:w="12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Ель европейская</w:t>
            </w:r>
          </w:p>
        </w:tc>
        <w:tc>
          <w:tcPr>
            <w:tcW w:w="89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111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0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8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7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6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8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25E0" w:rsidRPr="009B7C36" w:rsidTr="001809B7">
        <w:tc>
          <w:tcPr>
            <w:tcW w:w="12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Ольха серая</w:t>
            </w:r>
          </w:p>
        </w:tc>
        <w:tc>
          <w:tcPr>
            <w:tcW w:w="89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1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0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18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07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6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88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7D25E0" w:rsidRPr="009B7C36" w:rsidTr="001809B7">
        <w:tc>
          <w:tcPr>
            <w:tcW w:w="12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Осина обыкновенная</w:t>
            </w:r>
          </w:p>
        </w:tc>
        <w:tc>
          <w:tcPr>
            <w:tcW w:w="89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1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0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18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07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86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88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D25E0" w:rsidRPr="009B7C36" w:rsidTr="001809B7">
        <w:tc>
          <w:tcPr>
            <w:tcW w:w="12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Берёза обыкновенная</w:t>
            </w:r>
          </w:p>
        </w:tc>
        <w:tc>
          <w:tcPr>
            <w:tcW w:w="89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1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0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18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07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86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88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4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7D25E0" w:rsidRPr="009B7C36" w:rsidRDefault="007D25E0" w:rsidP="007D25E0">
      <w:pPr>
        <w:rPr>
          <w:rFonts w:ascii="Times New Roman" w:hAnsi="Times New Roman" w:cs="Times New Roman"/>
          <w:sz w:val="28"/>
          <w:szCs w:val="28"/>
        </w:rPr>
      </w:pPr>
    </w:p>
    <w:p w:rsidR="007D25E0" w:rsidRPr="009B7C36" w:rsidRDefault="007D25E0" w:rsidP="007D25E0">
      <w:pPr>
        <w:rPr>
          <w:rFonts w:ascii="Times New Roman" w:hAnsi="Times New Roman" w:cs="Times New Roman"/>
          <w:sz w:val="28"/>
          <w:szCs w:val="28"/>
        </w:rPr>
      </w:pPr>
    </w:p>
    <w:p w:rsidR="007D25E0" w:rsidRDefault="007D25E0" w:rsidP="007D2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E0" w:rsidRPr="009B7C36" w:rsidRDefault="007D25E0" w:rsidP="007D2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E0" w:rsidRPr="009B7C36" w:rsidRDefault="007D25E0" w:rsidP="007D25E0">
      <w:pPr>
        <w:jc w:val="right"/>
        <w:rPr>
          <w:rFonts w:ascii="Times New Roman" w:hAnsi="Times New Roman" w:cs="Times New Roman"/>
          <w:sz w:val="28"/>
          <w:szCs w:val="28"/>
        </w:rPr>
      </w:pPr>
      <w:r w:rsidRPr="009B7C36">
        <w:rPr>
          <w:rFonts w:ascii="Times New Roman" w:hAnsi="Times New Roman" w:cs="Times New Roman"/>
          <w:sz w:val="28"/>
          <w:szCs w:val="28"/>
        </w:rPr>
        <w:t>Приложение № 3.  Повреждения деревьев.</w:t>
      </w:r>
    </w:p>
    <w:p w:rsidR="007D25E0" w:rsidRPr="009B7C36" w:rsidRDefault="007D25E0" w:rsidP="007D25E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724"/>
        <w:gridCol w:w="1785"/>
        <w:gridCol w:w="1670"/>
        <w:gridCol w:w="1370"/>
        <w:gridCol w:w="1370"/>
        <w:gridCol w:w="1651"/>
      </w:tblGrid>
      <w:tr w:rsidR="007D25E0" w:rsidRPr="009B7C36" w:rsidTr="001809B7">
        <w:tc>
          <w:tcPr>
            <w:tcW w:w="170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174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Доля повреждённых деревьев,%</w:t>
            </w:r>
          </w:p>
        </w:tc>
        <w:tc>
          <w:tcPr>
            <w:tcW w:w="167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Причины повреждения, воздействие ураганов и ветров</w:t>
            </w:r>
          </w:p>
        </w:tc>
        <w:tc>
          <w:tcPr>
            <w:tcW w:w="140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Стволовые вредители</w:t>
            </w:r>
          </w:p>
        </w:tc>
        <w:tc>
          <w:tcPr>
            <w:tcW w:w="1284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Стволовые гнили</w:t>
            </w:r>
          </w:p>
        </w:tc>
        <w:tc>
          <w:tcPr>
            <w:tcW w:w="153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Повреждение стволов лосем</w:t>
            </w:r>
          </w:p>
        </w:tc>
      </w:tr>
      <w:tr w:rsidR="007D25E0" w:rsidRPr="009B7C36" w:rsidTr="001809B7">
        <w:tc>
          <w:tcPr>
            <w:tcW w:w="170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Ель европейская</w:t>
            </w:r>
          </w:p>
        </w:tc>
        <w:tc>
          <w:tcPr>
            <w:tcW w:w="174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67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0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84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3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D25E0" w:rsidRPr="009B7C36" w:rsidTr="001809B7">
        <w:tc>
          <w:tcPr>
            <w:tcW w:w="170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Ольха серая</w:t>
            </w:r>
          </w:p>
        </w:tc>
        <w:tc>
          <w:tcPr>
            <w:tcW w:w="174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67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40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84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3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7D25E0" w:rsidRPr="009B7C36" w:rsidTr="001809B7">
        <w:tc>
          <w:tcPr>
            <w:tcW w:w="170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Осина обыкновенная</w:t>
            </w:r>
          </w:p>
        </w:tc>
        <w:tc>
          <w:tcPr>
            <w:tcW w:w="174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67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40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84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3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D25E0" w:rsidRPr="009B7C36" w:rsidTr="001809B7">
        <w:tc>
          <w:tcPr>
            <w:tcW w:w="170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Берёза обыкновенная</w:t>
            </w:r>
          </w:p>
        </w:tc>
        <w:tc>
          <w:tcPr>
            <w:tcW w:w="174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67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40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284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53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7D25E0" w:rsidRPr="009B7C36" w:rsidRDefault="007D25E0" w:rsidP="007D25E0">
      <w:pPr>
        <w:rPr>
          <w:rFonts w:ascii="Times New Roman" w:hAnsi="Times New Roman" w:cs="Times New Roman"/>
          <w:sz w:val="28"/>
          <w:szCs w:val="28"/>
        </w:rPr>
      </w:pPr>
    </w:p>
    <w:p w:rsidR="007D25E0" w:rsidRPr="009B7C36" w:rsidRDefault="007D25E0" w:rsidP="007D25E0">
      <w:pPr>
        <w:jc w:val="right"/>
        <w:rPr>
          <w:rFonts w:ascii="Times New Roman" w:hAnsi="Times New Roman" w:cs="Times New Roman"/>
          <w:sz w:val="28"/>
          <w:szCs w:val="28"/>
        </w:rPr>
      </w:pPr>
      <w:r w:rsidRPr="009B7C36">
        <w:rPr>
          <w:rFonts w:ascii="Times New Roman" w:hAnsi="Times New Roman" w:cs="Times New Roman"/>
          <w:sz w:val="28"/>
          <w:szCs w:val="28"/>
        </w:rPr>
        <w:t>Приложение № 4.  Таксационная характеристика участка №2</w:t>
      </w:r>
    </w:p>
    <w:p w:rsidR="007D25E0" w:rsidRPr="009B7C36" w:rsidRDefault="007D25E0" w:rsidP="007D25E0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D25E0" w:rsidRPr="009B7C36" w:rsidTr="001809B7"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Средняя высота, в метрах</w:t>
            </w:r>
          </w:p>
        </w:tc>
        <w:tc>
          <w:tcPr>
            <w:tcW w:w="233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Средний диаметр, в сантиметрах</w:t>
            </w:r>
          </w:p>
        </w:tc>
      </w:tr>
      <w:tr w:rsidR="007D25E0" w:rsidRPr="009B7C36" w:rsidTr="001809B7"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Ель европейская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3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7D25E0" w:rsidRPr="009B7C36" w:rsidTr="001809B7"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Ольха серая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3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D25E0" w:rsidRPr="009B7C36" w:rsidTr="001809B7"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Осина обыкновенная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3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D25E0" w:rsidRPr="009B7C36" w:rsidTr="001809B7"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Берёза обыкновенная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3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7D25E0" w:rsidRDefault="007D25E0" w:rsidP="007D25E0">
      <w:pPr>
        <w:rPr>
          <w:rFonts w:ascii="Times New Roman" w:hAnsi="Times New Roman" w:cs="Times New Roman"/>
          <w:sz w:val="28"/>
          <w:szCs w:val="28"/>
        </w:rPr>
      </w:pPr>
    </w:p>
    <w:p w:rsidR="007D25E0" w:rsidRPr="009B7C36" w:rsidRDefault="007D25E0" w:rsidP="007D25E0">
      <w:pPr>
        <w:jc w:val="right"/>
        <w:rPr>
          <w:rFonts w:ascii="Times New Roman" w:hAnsi="Times New Roman" w:cs="Times New Roman"/>
          <w:sz w:val="28"/>
          <w:szCs w:val="28"/>
        </w:rPr>
      </w:pPr>
      <w:r w:rsidRPr="009B7C36">
        <w:rPr>
          <w:rFonts w:ascii="Times New Roman" w:hAnsi="Times New Roman" w:cs="Times New Roman"/>
          <w:sz w:val="28"/>
          <w:szCs w:val="28"/>
        </w:rPr>
        <w:t>Приложение № 5. Распределение запаса насаждения по категориям состояния деревьев, в %. Участок№2</w:t>
      </w:r>
    </w:p>
    <w:p w:rsidR="007D25E0" w:rsidRPr="009B7C36" w:rsidRDefault="007D25E0" w:rsidP="007D25E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293"/>
        <w:gridCol w:w="877"/>
        <w:gridCol w:w="1120"/>
        <w:gridCol w:w="1231"/>
        <w:gridCol w:w="1191"/>
        <w:gridCol w:w="1145"/>
        <w:gridCol w:w="937"/>
        <w:gridCol w:w="916"/>
        <w:gridCol w:w="860"/>
      </w:tblGrid>
      <w:tr w:rsidR="007D25E0" w:rsidRPr="009B7C36" w:rsidTr="001809B7">
        <w:tc>
          <w:tcPr>
            <w:tcW w:w="12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89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Число деревьев на пробе, в штуках</w:t>
            </w:r>
          </w:p>
        </w:tc>
        <w:tc>
          <w:tcPr>
            <w:tcW w:w="111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признаков ослабления, в %</w:t>
            </w:r>
          </w:p>
        </w:tc>
        <w:tc>
          <w:tcPr>
            <w:tcW w:w="120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Ослабленные</w:t>
            </w:r>
          </w:p>
        </w:tc>
        <w:tc>
          <w:tcPr>
            <w:tcW w:w="118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Сильно ослабленные</w:t>
            </w:r>
          </w:p>
        </w:tc>
        <w:tc>
          <w:tcPr>
            <w:tcW w:w="107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Усыхающие</w:t>
            </w:r>
          </w:p>
        </w:tc>
        <w:tc>
          <w:tcPr>
            <w:tcW w:w="86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Сухостой</w:t>
            </w:r>
          </w:p>
        </w:tc>
        <w:tc>
          <w:tcPr>
            <w:tcW w:w="88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Ветровал</w:t>
            </w:r>
          </w:p>
        </w:tc>
        <w:tc>
          <w:tcPr>
            <w:tcW w:w="84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Бурелом</w:t>
            </w:r>
          </w:p>
        </w:tc>
      </w:tr>
      <w:tr w:rsidR="007D25E0" w:rsidRPr="009B7C36" w:rsidTr="001809B7">
        <w:tc>
          <w:tcPr>
            <w:tcW w:w="12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Ель европейская</w:t>
            </w:r>
          </w:p>
        </w:tc>
        <w:tc>
          <w:tcPr>
            <w:tcW w:w="89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11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0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8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7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8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D25E0" w:rsidRPr="009B7C36" w:rsidTr="001809B7">
        <w:tc>
          <w:tcPr>
            <w:tcW w:w="12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Ольха серая</w:t>
            </w:r>
          </w:p>
        </w:tc>
        <w:tc>
          <w:tcPr>
            <w:tcW w:w="89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1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0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18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07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6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88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7D25E0" w:rsidRPr="009B7C36" w:rsidTr="001809B7">
        <w:tc>
          <w:tcPr>
            <w:tcW w:w="12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Осина обыкновенная</w:t>
            </w:r>
          </w:p>
        </w:tc>
        <w:tc>
          <w:tcPr>
            <w:tcW w:w="89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1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0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18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07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86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88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D25E0" w:rsidRPr="009B7C36" w:rsidTr="001809B7">
        <w:tc>
          <w:tcPr>
            <w:tcW w:w="12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Берёза обыкновенная</w:t>
            </w:r>
          </w:p>
        </w:tc>
        <w:tc>
          <w:tcPr>
            <w:tcW w:w="89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1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20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18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07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86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88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4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7D25E0" w:rsidRDefault="007D25E0" w:rsidP="007D25E0">
      <w:pPr>
        <w:rPr>
          <w:rFonts w:ascii="Times New Roman" w:hAnsi="Times New Roman" w:cs="Times New Roman"/>
          <w:sz w:val="28"/>
          <w:szCs w:val="28"/>
        </w:rPr>
      </w:pPr>
    </w:p>
    <w:p w:rsidR="007D25E0" w:rsidRPr="009B7C36" w:rsidRDefault="007D25E0" w:rsidP="007D25E0">
      <w:pPr>
        <w:jc w:val="right"/>
        <w:rPr>
          <w:rFonts w:ascii="Times New Roman" w:hAnsi="Times New Roman" w:cs="Times New Roman"/>
          <w:sz w:val="28"/>
          <w:szCs w:val="28"/>
        </w:rPr>
      </w:pPr>
      <w:r w:rsidRPr="009B7C36">
        <w:rPr>
          <w:rFonts w:ascii="Times New Roman" w:hAnsi="Times New Roman" w:cs="Times New Roman"/>
          <w:sz w:val="28"/>
          <w:szCs w:val="28"/>
        </w:rPr>
        <w:t>Приложение № 6.  Повреждения деревьев.</w:t>
      </w:r>
    </w:p>
    <w:p w:rsidR="007D25E0" w:rsidRPr="009B7C36" w:rsidRDefault="007D25E0" w:rsidP="007D25E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724"/>
        <w:gridCol w:w="1785"/>
        <w:gridCol w:w="1670"/>
        <w:gridCol w:w="1370"/>
        <w:gridCol w:w="1370"/>
        <w:gridCol w:w="1651"/>
      </w:tblGrid>
      <w:tr w:rsidR="007D25E0" w:rsidRPr="009B7C36" w:rsidTr="001809B7">
        <w:tc>
          <w:tcPr>
            <w:tcW w:w="170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174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Доля повреждённых деревьев,%</w:t>
            </w:r>
          </w:p>
        </w:tc>
        <w:tc>
          <w:tcPr>
            <w:tcW w:w="167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Причины повреждения, воздействие ураганов и ветров</w:t>
            </w:r>
          </w:p>
        </w:tc>
        <w:tc>
          <w:tcPr>
            <w:tcW w:w="140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Стволовые вредители в %</w:t>
            </w:r>
          </w:p>
        </w:tc>
        <w:tc>
          <w:tcPr>
            <w:tcW w:w="1284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Стволовые гнили</w:t>
            </w:r>
          </w:p>
        </w:tc>
        <w:tc>
          <w:tcPr>
            <w:tcW w:w="153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Повреждение стволов лосем</w:t>
            </w:r>
          </w:p>
        </w:tc>
      </w:tr>
      <w:tr w:rsidR="007D25E0" w:rsidRPr="009B7C36" w:rsidTr="001809B7">
        <w:tc>
          <w:tcPr>
            <w:tcW w:w="170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Ель европейская</w:t>
            </w:r>
          </w:p>
        </w:tc>
        <w:tc>
          <w:tcPr>
            <w:tcW w:w="174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67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0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4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3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7D25E0" w:rsidRPr="009B7C36" w:rsidTr="001809B7">
        <w:tc>
          <w:tcPr>
            <w:tcW w:w="170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Ольха серая</w:t>
            </w:r>
          </w:p>
        </w:tc>
        <w:tc>
          <w:tcPr>
            <w:tcW w:w="174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7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40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84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3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D25E0" w:rsidRPr="009B7C36" w:rsidTr="001809B7">
        <w:tc>
          <w:tcPr>
            <w:tcW w:w="170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Осина обыкновенная</w:t>
            </w:r>
          </w:p>
        </w:tc>
        <w:tc>
          <w:tcPr>
            <w:tcW w:w="174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67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40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84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3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7D25E0" w:rsidRPr="009B7C36" w:rsidTr="001809B7">
        <w:tc>
          <w:tcPr>
            <w:tcW w:w="170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Берёза обыкновенная</w:t>
            </w:r>
          </w:p>
        </w:tc>
        <w:tc>
          <w:tcPr>
            <w:tcW w:w="174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7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401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284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  <w:tc>
          <w:tcPr>
            <w:tcW w:w="153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Без учёта</w:t>
            </w:r>
          </w:p>
        </w:tc>
      </w:tr>
    </w:tbl>
    <w:p w:rsidR="007D25E0" w:rsidRPr="009B7C36" w:rsidRDefault="007D25E0" w:rsidP="007D25E0">
      <w:pPr>
        <w:rPr>
          <w:rFonts w:ascii="Times New Roman" w:hAnsi="Times New Roman" w:cs="Times New Roman"/>
          <w:sz w:val="28"/>
          <w:szCs w:val="28"/>
        </w:rPr>
      </w:pPr>
    </w:p>
    <w:p w:rsidR="007D25E0" w:rsidRPr="009B7C36" w:rsidRDefault="007D25E0" w:rsidP="007D25E0">
      <w:pPr>
        <w:jc w:val="right"/>
        <w:rPr>
          <w:rFonts w:ascii="Times New Roman" w:hAnsi="Times New Roman" w:cs="Times New Roman"/>
          <w:sz w:val="28"/>
          <w:szCs w:val="28"/>
        </w:rPr>
      </w:pPr>
      <w:r w:rsidRPr="009B7C36">
        <w:rPr>
          <w:rFonts w:ascii="Times New Roman" w:hAnsi="Times New Roman" w:cs="Times New Roman"/>
          <w:sz w:val="28"/>
          <w:szCs w:val="28"/>
        </w:rPr>
        <w:t>Приложение № 7. Заселение стволовыми вредителями (участок №1)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979"/>
        <w:gridCol w:w="1922"/>
        <w:gridCol w:w="1972"/>
        <w:gridCol w:w="1990"/>
        <w:gridCol w:w="1575"/>
      </w:tblGrid>
      <w:tr w:rsidR="007D25E0" w:rsidRPr="009B7C36" w:rsidTr="001809B7">
        <w:tc>
          <w:tcPr>
            <w:tcW w:w="1979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Вид вредителя</w:t>
            </w:r>
          </w:p>
        </w:tc>
        <w:tc>
          <w:tcPr>
            <w:tcW w:w="1829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197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Частота заселения вредителей в %</w:t>
            </w:r>
          </w:p>
        </w:tc>
        <w:tc>
          <w:tcPr>
            <w:tcW w:w="199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Количество заражённых деревьев</w:t>
            </w:r>
          </w:p>
        </w:tc>
        <w:tc>
          <w:tcPr>
            <w:tcW w:w="15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Степень заселения дерева (слабая, средняя, сильная)</w:t>
            </w:r>
          </w:p>
        </w:tc>
      </w:tr>
      <w:tr w:rsidR="007D25E0" w:rsidRPr="009B7C36" w:rsidTr="001809B7">
        <w:tc>
          <w:tcPr>
            <w:tcW w:w="1979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Короед-типограф</w:t>
            </w:r>
          </w:p>
        </w:tc>
        <w:tc>
          <w:tcPr>
            <w:tcW w:w="1829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Ель европейская</w:t>
            </w:r>
          </w:p>
        </w:tc>
        <w:tc>
          <w:tcPr>
            <w:tcW w:w="197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9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5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Слабая</w:t>
            </w:r>
          </w:p>
        </w:tc>
      </w:tr>
      <w:tr w:rsidR="007D25E0" w:rsidRPr="009B7C36" w:rsidTr="001809B7">
        <w:tc>
          <w:tcPr>
            <w:tcW w:w="1979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Заболонник берёзовый</w:t>
            </w:r>
          </w:p>
        </w:tc>
        <w:tc>
          <w:tcPr>
            <w:tcW w:w="1829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Берёза обыкновенная</w:t>
            </w:r>
          </w:p>
        </w:tc>
        <w:tc>
          <w:tcPr>
            <w:tcW w:w="197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99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536</w:t>
            </w:r>
          </w:p>
        </w:tc>
        <w:tc>
          <w:tcPr>
            <w:tcW w:w="15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Сильная</w:t>
            </w:r>
          </w:p>
        </w:tc>
      </w:tr>
    </w:tbl>
    <w:p w:rsidR="007D25E0" w:rsidRPr="009B7C36" w:rsidRDefault="007D25E0" w:rsidP="007D2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E0" w:rsidRPr="009B7C36" w:rsidRDefault="007D25E0" w:rsidP="007D25E0">
      <w:pPr>
        <w:jc w:val="right"/>
        <w:rPr>
          <w:rFonts w:ascii="Times New Roman" w:hAnsi="Times New Roman" w:cs="Times New Roman"/>
          <w:sz w:val="28"/>
          <w:szCs w:val="28"/>
        </w:rPr>
      </w:pPr>
      <w:r w:rsidRPr="009B7C36">
        <w:rPr>
          <w:rFonts w:ascii="Times New Roman" w:hAnsi="Times New Roman" w:cs="Times New Roman"/>
          <w:sz w:val="28"/>
          <w:szCs w:val="28"/>
        </w:rPr>
        <w:t>Приложение № 8. Поражение болезнями (участок №1).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D25E0" w:rsidRPr="009B7C36" w:rsidTr="001809B7"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Вид болезни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Встречаемость (% поражённых деревьев)</w:t>
            </w:r>
          </w:p>
        </w:tc>
        <w:tc>
          <w:tcPr>
            <w:tcW w:w="233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Степень поражения лесного насаждения</w:t>
            </w:r>
          </w:p>
        </w:tc>
      </w:tr>
      <w:tr w:rsidR="007D25E0" w:rsidRPr="009B7C36" w:rsidTr="001809B7"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Трутовик окаймлённый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Ель европейская</w:t>
            </w:r>
          </w:p>
        </w:tc>
        <w:tc>
          <w:tcPr>
            <w:tcW w:w="233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33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Сильная</w:t>
            </w:r>
          </w:p>
        </w:tc>
      </w:tr>
    </w:tbl>
    <w:p w:rsidR="007D25E0" w:rsidRPr="009B7C36" w:rsidRDefault="007D25E0" w:rsidP="007D25E0">
      <w:pPr>
        <w:rPr>
          <w:rFonts w:ascii="Times New Roman" w:hAnsi="Times New Roman" w:cs="Times New Roman"/>
          <w:sz w:val="28"/>
          <w:szCs w:val="28"/>
        </w:rPr>
      </w:pPr>
    </w:p>
    <w:p w:rsidR="007D25E0" w:rsidRPr="009B7C36" w:rsidRDefault="007D25E0" w:rsidP="007D25E0">
      <w:pPr>
        <w:jc w:val="right"/>
        <w:rPr>
          <w:rFonts w:ascii="Times New Roman" w:hAnsi="Times New Roman" w:cs="Times New Roman"/>
          <w:sz w:val="28"/>
          <w:szCs w:val="28"/>
        </w:rPr>
      </w:pPr>
      <w:r w:rsidRPr="009B7C36">
        <w:rPr>
          <w:rFonts w:ascii="Times New Roman" w:hAnsi="Times New Roman" w:cs="Times New Roman"/>
          <w:sz w:val="28"/>
          <w:szCs w:val="28"/>
        </w:rPr>
        <w:t>Приложение № 9. Заселение стволовыми вредителями (участок №2)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979"/>
        <w:gridCol w:w="1922"/>
        <w:gridCol w:w="1972"/>
        <w:gridCol w:w="1990"/>
        <w:gridCol w:w="1575"/>
      </w:tblGrid>
      <w:tr w:rsidR="007D25E0" w:rsidRPr="009B7C36" w:rsidTr="001809B7">
        <w:tc>
          <w:tcPr>
            <w:tcW w:w="1979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Вид вредителя</w:t>
            </w:r>
          </w:p>
        </w:tc>
        <w:tc>
          <w:tcPr>
            <w:tcW w:w="1829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197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Частота заселения вредителей в %</w:t>
            </w:r>
          </w:p>
        </w:tc>
        <w:tc>
          <w:tcPr>
            <w:tcW w:w="199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Количество заражённых деревьев</w:t>
            </w:r>
          </w:p>
        </w:tc>
        <w:tc>
          <w:tcPr>
            <w:tcW w:w="15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Степень заселения дерева (слабая, средняя, сильная)</w:t>
            </w:r>
          </w:p>
        </w:tc>
      </w:tr>
      <w:tr w:rsidR="007D25E0" w:rsidRPr="009B7C36" w:rsidTr="001809B7">
        <w:tc>
          <w:tcPr>
            <w:tcW w:w="1979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Короед-типограф</w:t>
            </w:r>
          </w:p>
        </w:tc>
        <w:tc>
          <w:tcPr>
            <w:tcW w:w="1829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Ель европейская</w:t>
            </w:r>
          </w:p>
        </w:tc>
        <w:tc>
          <w:tcPr>
            <w:tcW w:w="197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99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5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7D25E0" w:rsidRPr="009B7C36" w:rsidTr="001809B7">
        <w:tc>
          <w:tcPr>
            <w:tcW w:w="1979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Заболонник берёзовый</w:t>
            </w:r>
          </w:p>
        </w:tc>
        <w:tc>
          <w:tcPr>
            <w:tcW w:w="1829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Берёза обыкновенная</w:t>
            </w:r>
          </w:p>
        </w:tc>
        <w:tc>
          <w:tcPr>
            <w:tcW w:w="1972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990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536</w:t>
            </w:r>
          </w:p>
        </w:tc>
        <w:tc>
          <w:tcPr>
            <w:tcW w:w="1575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</w:tbl>
    <w:p w:rsidR="007D25E0" w:rsidRPr="009B7C36" w:rsidRDefault="007D25E0" w:rsidP="007D2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E0" w:rsidRPr="009B7C36" w:rsidRDefault="007D25E0" w:rsidP="007D25E0">
      <w:pPr>
        <w:jc w:val="right"/>
        <w:rPr>
          <w:rFonts w:ascii="Times New Roman" w:hAnsi="Times New Roman" w:cs="Times New Roman"/>
          <w:sz w:val="28"/>
          <w:szCs w:val="28"/>
        </w:rPr>
      </w:pPr>
      <w:r w:rsidRPr="009B7C36">
        <w:rPr>
          <w:rFonts w:ascii="Times New Roman" w:hAnsi="Times New Roman" w:cs="Times New Roman"/>
          <w:sz w:val="28"/>
          <w:szCs w:val="28"/>
        </w:rPr>
        <w:t>Приложение № 10. Поражение болезнями (участок №2).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996"/>
        <w:gridCol w:w="1947"/>
        <w:gridCol w:w="2028"/>
        <w:gridCol w:w="1927"/>
        <w:gridCol w:w="1661"/>
      </w:tblGrid>
      <w:tr w:rsidR="007D25E0" w:rsidRPr="009B7C36" w:rsidTr="001809B7">
        <w:tc>
          <w:tcPr>
            <w:tcW w:w="199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Вид болезни</w:t>
            </w:r>
          </w:p>
        </w:tc>
        <w:tc>
          <w:tcPr>
            <w:tcW w:w="194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202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Встречаемость (% поражённых деревьев)</w:t>
            </w:r>
          </w:p>
        </w:tc>
        <w:tc>
          <w:tcPr>
            <w:tcW w:w="192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Степень поражения лесного насаждения</w:t>
            </w:r>
          </w:p>
        </w:tc>
        <w:tc>
          <w:tcPr>
            <w:tcW w:w="144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Количество заражённых деревьев.</w:t>
            </w:r>
          </w:p>
        </w:tc>
      </w:tr>
      <w:tr w:rsidR="007D25E0" w:rsidRPr="009B7C36" w:rsidTr="001809B7">
        <w:tc>
          <w:tcPr>
            <w:tcW w:w="1996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Трутовик окаймлённый</w:t>
            </w:r>
          </w:p>
        </w:tc>
        <w:tc>
          <w:tcPr>
            <w:tcW w:w="194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Ель европейская</w:t>
            </w:r>
          </w:p>
        </w:tc>
        <w:tc>
          <w:tcPr>
            <w:tcW w:w="2028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2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Слабая</w:t>
            </w:r>
          </w:p>
        </w:tc>
        <w:tc>
          <w:tcPr>
            <w:tcW w:w="1447" w:type="dxa"/>
          </w:tcPr>
          <w:p w:rsidR="007D25E0" w:rsidRPr="009B7C36" w:rsidRDefault="007D25E0" w:rsidP="0018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6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</w:tbl>
    <w:p w:rsidR="007D25E0" w:rsidRPr="009B7C36" w:rsidRDefault="007D25E0" w:rsidP="007D2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E0" w:rsidRDefault="007D25E0" w:rsidP="007D25E0"/>
    <w:p w:rsidR="007D25E0" w:rsidRDefault="0050716E">
      <w:pPr>
        <w:pStyle w:val="a6"/>
      </w:pPr>
      <w:r w:rsidRPr="0050716E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6pt;height:631.3pt">
            <v:imagedata r:id="rId1" o:title=""/>
          </v:shape>
          <o:OLEObject Type="Embed" ProgID="AcroExch.Document.11" ShapeID="_x0000_i1025" DrawAspect="Content" ObjectID="_1612074620" r:id="rId2"/>
        </w:object>
      </w:r>
    </w:p>
    <w:p w:rsidR="0050716E" w:rsidRDefault="0050716E">
      <w:pPr>
        <w:pStyle w:val="a6"/>
      </w:pPr>
    </w:p>
    <w:p w:rsidR="0050716E" w:rsidRDefault="0050716E">
      <w:pPr>
        <w:pStyle w:val="a6"/>
      </w:pPr>
    </w:p>
    <w:p w:rsidR="0050716E" w:rsidRDefault="0050716E">
      <w:pPr>
        <w:pStyle w:val="a6"/>
      </w:pPr>
    </w:p>
    <w:p w:rsidR="0050716E" w:rsidRDefault="0050716E">
      <w:pPr>
        <w:pStyle w:val="a6"/>
      </w:pPr>
    </w:p>
    <w:p w:rsidR="0050716E" w:rsidRDefault="0050716E">
      <w:pPr>
        <w:pStyle w:val="a6"/>
      </w:pPr>
    </w:p>
    <w:p w:rsidR="0050716E" w:rsidRDefault="0050716E">
      <w:pPr>
        <w:pStyle w:val="a6"/>
      </w:pPr>
    </w:p>
    <w:p w:rsidR="0050716E" w:rsidRDefault="0050716E">
      <w:pPr>
        <w:pStyle w:val="a6"/>
      </w:pPr>
    </w:p>
    <w:p w:rsidR="0050716E" w:rsidRDefault="0050716E">
      <w:pPr>
        <w:pStyle w:val="a6"/>
      </w:pPr>
      <w:r w:rsidRPr="0050716E">
        <w:object w:dxaOrig="8940" w:dyaOrig="12631">
          <v:shape id="_x0000_i1026" type="#_x0000_t75" style="width:446.6pt;height:631.3pt">
            <v:imagedata r:id="rId3" o:title=""/>
          </v:shape>
          <o:OLEObject Type="Embed" ProgID="AcroExch.Document.11" ShapeID="_x0000_i1026" DrawAspect="Content" ObjectID="_1612074621" r:id="rId4"/>
        </w:object>
      </w:r>
    </w:p>
    <w:p w:rsidR="0050716E" w:rsidRDefault="0050716E">
      <w:pPr>
        <w:pStyle w:val="a6"/>
      </w:pPr>
    </w:p>
    <w:p w:rsidR="0050716E" w:rsidRDefault="0050716E">
      <w:pPr>
        <w:pStyle w:val="a6"/>
      </w:pPr>
    </w:p>
    <w:p w:rsidR="0050716E" w:rsidRDefault="0050716E">
      <w:pPr>
        <w:pStyle w:val="a6"/>
      </w:pPr>
    </w:p>
    <w:p w:rsidR="0050716E" w:rsidRDefault="0050716E">
      <w:pPr>
        <w:pStyle w:val="a6"/>
      </w:pPr>
    </w:p>
    <w:p w:rsidR="0050716E" w:rsidRDefault="0050716E">
      <w:pPr>
        <w:pStyle w:val="a6"/>
      </w:pPr>
    </w:p>
    <w:p w:rsidR="0050716E" w:rsidRDefault="0050716E">
      <w:pPr>
        <w:pStyle w:val="a6"/>
      </w:pPr>
      <w:r w:rsidRPr="0050716E">
        <w:object w:dxaOrig="7215" w:dyaOrig="9570">
          <v:shape id="_x0000_i1027" type="#_x0000_t75" style="width:361.05pt;height:478.95pt">
            <v:imagedata r:id="rId5" o:title=""/>
          </v:shape>
          <o:OLEObject Type="Embed" ProgID="AcroExch.Document.11" ShapeID="_x0000_i1027" DrawAspect="Content" ObjectID="_1612074622" r:id="rId6"/>
        </w:object>
      </w:r>
      <w:bookmarkStart w:id="0" w:name="_GoBack"/>
      <w:bookmarkEnd w:id="0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22387"/>
      <w:docPartObj>
        <w:docPartGallery w:val="Page Numbers (Bottom of Page)"/>
        <w:docPartUnique/>
      </w:docPartObj>
    </w:sdtPr>
    <w:sdtEndPr/>
    <w:sdtContent>
      <w:p w:rsidR="00531531" w:rsidRDefault="00BA7B32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716E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531531" w:rsidRDefault="00531531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96095"/>
      <w:docPartObj>
        <w:docPartGallery w:val="Page Numbers (Bottom of Page)"/>
        <w:docPartUnique/>
      </w:docPartObj>
    </w:sdtPr>
    <w:sdtEndPr/>
    <w:sdtContent>
      <w:p w:rsidR="00A565DC" w:rsidRDefault="00B1044F">
        <w:pPr>
          <w:pStyle w:val="ac"/>
          <w:jc w:val="center"/>
        </w:pPr>
      </w:p>
    </w:sdtContent>
  </w:sdt>
  <w:p w:rsidR="00A565DC" w:rsidRDefault="00A565D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44F" w:rsidRDefault="00B1044F" w:rsidP="00186446">
      <w:pPr>
        <w:spacing w:after="0" w:line="240" w:lineRule="auto"/>
      </w:pPr>
      <w:r>
        <w:separator/>
      </w:r>
    </w:p>
  </w:footnote>
  <w:footnote w:type="continuationSeparator" w:id="0">
    <w:p w:rsidR="00B1044F" w:rsidRDefault="00B1044F" w:rsidP="00186446">
      <w:pPr>
        <w:spacing w:after="0" w:line="240" w:lineRule="auto"/>
      </w:pPr>
      <w:r>
        <w:continuationSeparator/>
      </w:r>
    </w:p>
  </w:footnote>
  <w:footnote w:id="1">
    <w:p w:rsidR="0013777B" w:rsidRDefault="0013777B">
      <w:pPr>
        <w:pStyle w:val="af0"/>
      </w:pPr>
      <w:r>
        <w:rPr>
          <w:rStyle w:val="af2"/>
        </w:rPr>
        <w:footnoteRef/>
      </w:r>
      <w:r>
        <w:t xml:space="preserve"> </w:t>
      </w:r>
      <w:r w:rsidR="00787F5E">
        <w:t>Акт клинического осмотра зубров. Приложение № 8</w:t>
      </w:r>
    </w:p>
  </w:footnote>
  <w:footnote w:id="2">
    <w:p w:rsidR="00787F5E" w:rsidRDefault="00787F5E">
      <w:pPr>
        <w:pStyle w:val="af0"/>
      </w:pPr>
      <w:r>
        <w:rPr>
          <w:rStyle w:val="af2"/>
        </w:rPr>
        <w:footnoteRef/>
      </w:r>
      <w:r>
        <w:t xml:space="preserve"> Материалы опроса охотников. Приложение № 9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211B1"/>
    <w:multiLevelType w:val="multilevel"/>
    <w:tmpl w:val="8362B65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" w15:restartNumberingAfterBreak="0">
    <w:nsid w:val="47123BB6"/>
    <w:multiLevelType w:val="multilevel"/>
    <w:tmpl w:val="F8883B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ABB3B81"/>
    <w:multiLevelType w:val="hybridMultilevel"/>
    <w:tmpl w:val="085E3E9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AA809D6"/>
    <w:multiLevelType w:val="hybridMultilevel"/>
    <w:tmpl w:val="192C1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E8C"/>
    <w:rsid w:val="000166E3"/>
    <w:rsid w:val="000541AB"/>
    <w:rsid w:val="0006462C"/>
    <w:rsid w:val="000A2854"/>
    <w:rsid w:val="000B5082"/>
    <w:rsid w:val="000F6C79"/>
    <w:rsid w:val="001031A2"/>
    <w:rsid w:val="0011022F"/>
    <w:rsid w:val="0013777B"/>
    <w:rsid w:val="00164637"/>
    <w:rsid w:val="0016594B"/>
    <w:rsid w:val="00186446"/>
    <w:rsid w:val="001F3B4D"/>
    <w:rsid w:val="00230733"/>
    <w:rsid w:val="00235B44"/>
    <w:rsid w:val="00254C6C"/>
    <w:rsid w:val="002878F2"/>
    <w:rsid w:val="00295BE4"/>
    <w:rsid w:val="002D63CD"/>
    <w:rsid w:val="00313FFD"/>
    <w:rsid w:val="00317DBF"/>
    <w:rsid w:val="00332012"/>
    <w:rsid w:val="00336D52"/>
    <w:rsid w:val="003413BA"/>
    <w:rsid w:val="003621D6"/>
    <w:rsid w:val="00374341"/>
    <w:rsid w:val="003D1838"/>
    <w:rsid w:val="003E108E"/>
    <w:rsid w:val="0040443B"/>
    <w:rsid w:val="00424221"/>
    <w:rsid w:val="0044427E"/>
    <w:rsid w:val="00445B54"/>
    <w:rsid w:val="00485BE2"/>
    <w:rsid w:val="0050716E"/>
    <w:rsid w:val="00517593"/>
    <w:rsid w:val="00524FB0"/>
    <w:rsid w:val="00531531"/>
    <w:rsid w:val="005338F6"/>
    <w:rsid w:val="00571303"/>
    <w:rsid w:val="00591000"/>
    <w:rsid w:val="005C347C"/>
    <w:rsid w:val="00606605"/>
    <w:rsid w:val="00621099"/>
    <w:rsid w:val="00645DC0"/>
    <w:rsid w:val="00656D48"/>
    <w:rsid w:val="00662474"/>
    <w:rsid w:val="00694183"/>
    <w:rsid w:val="006964AE"/>
    <w:rsid w:val="006D12B3"/>
    <w:rsid w:val="006D19AE"/>
    <w:rsid w:val="006E02BA"/>
    <w:rsid w:val="006F4E84"/>
    <w:rsid w:val="0074056E"/>
    <w:rsid w:val="00744768"/>
    <w:rsid w:val="00747383"/>
    <w:rsid w:val="0075366C"/>
    <w:rsid w:val="00787F5E"/>
    <w:rsid w:val="007918BA"/>
    <w:rsid w:val="007B5C0C"/>
    <w:rsid w:val="007D25E0"/>
    <w:rsid w:val="007D416C"/>
    <w:rsid w:val="00816543"/>
    <w:rsid w:val="00831003"/>
    <w:rsid w:val="00836F8C"/>
    <w:rsid w:val="008556B2"/>
    <w:rsid w:val="00897CEC"/>
    <w:rsid w:val="008F1AA9"/>
    <w:rsid w:val="00925A34"/>
    <w:rsid w:val="00936975"/>
    <w:rsid w:val="00952290"/>
    <w:rsid w:val="00971279"/>
    <w:rsid w:val="00974798"/>
    <w:rsid w:val="009A01BF"/>
    <w:rsid w:val="009C3CAF"/>
    <w:rsid w:val="00A20EF1"/>
    <w:rsid w:val="00A565DC"/>
    <w:rsid w:val="00A67470"/>
    <w:rsid w:val="00A70313"/>
    <w:rsid w:val="00AA1903"/>
    <w:rsid w:val="00AA5E8C"/>
    <w:rsid w:val="00AB6CC2"/>
    <w:rsid w:val="00AD4348"/>
    <w:rsid w:val="00AE28DF"/>
    <w:rsid w:val="00B053CA"/>
    <w:rsid w:val="00B1044F"/>
    <w:rsid w:val="00B535CD"/>
    <w:rsid w:val="00B61EC3"/>
    <w:rsid w:val="00B74E68"/>
    <w:rsid w:val="00BA10AB"/>
    <w:rsid w:val="00BA488F"/>
    <w:rsid w:val="00BA7B32"/>
    <w:rsid w:val="00BB4735"/>
    <w:rsid w:val="00C17B03"/>
    <w:rsid w:val="00C371F0"/>
    <w:rsid w:val="00C63F96"/>
    <w:rsid w:val="00C93163"/>
    <w:rsid w:val="00CA18ED"/>
    <w:rsid w:val="00D06083"/>
    <w:rsid w:val="00D27E20"/>
    <w:rsid w:val="00D34025"/>
    <w:rsid w:val="00D34571"/>
    <w:rsid w:val="00D359C9"/>
    <w:rsid w:val="00D73F4D"/>
    <w:rsid w:val="00D75378"/>
    <w:rsid w:val="00DC57A5"/>
    <w:rsid w:val="00E218EF"/>
    <w:rsid w:val="00E65DD2"/>
    <w:rsid w:val="00E74196"/>
    <w:rsid w:val="00E80FE8"/>
    <w:rsid w:val="00EA24CE"/>
    <w:rsid w:val="00EF0364"/>
    <w:rsid w:val="00F012AC"/>
    <w:rsid w:val="00F30810"/>
    <w:rsid w:val="00F57028"/>
    <w:rsid w:val="00F66AFE"/>
    <w:rsid w:val="00FB38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96413F"/>
  <w15:docId w15:val="{97A52AE5-5B04-47D5-9F8D-E85FDB610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A488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621D6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645DC0"/>
    <w:pPr>
      <w:ind w:left="720"/>
      <w:contextualSpacing/>
    </w:pPr>
  </w:style>
  <w:style w:type="paragraph" w:styleId="a6">
    <w:name w:val="endnote text"/>
    <w:basedOn w:val="a"/>
    <w:link w:val="a7"/>
    <w:uiPriority w:val="99"/>
    <w:semiHidden/>
    <w:unhideWhenUsed/>
    <w:rsid w:val="00186446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186446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186446"/>
    <w:rPr>
      <w:vertAlign w:val="superscript"/>
    </w:rPr>
  </w:style>
  <w:style w:type="character" w:styleId="a9">
    <w:name w:val="line number"/>
    <w:basedOn w:val="a0"/>
    <w:uiPriority w:val="99"/>
    <w:semiHidden/>
    <w:unhideWhenUsed/>
    <w:rsid w:val="00A67470"/>
  </w:style>
  <w:style w:type="paragraph" w:styleId="aa">
    <w:name w:val="header"/>
    <w:basedOn w:val="a"/>
    <w:link w:val="ab"/>
    <w:uiPriority w:val="99"/>
    <w:unhideWhenUsed/>
    <w:rsid w:val="00A67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67470"/>
  </w:style>
  <w:style w:type="paragraph" w:styleId="ac">
    <w:name w:val="footer"/>
    <w:basedOn w:val="a"/>
    <w:link w:val="ad"/>
    <w:uiPriority w:val="99"/>
    <w:unhideWhenUsed/>
    <w:rsid w:val="00A67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67470"/>
  </w:style>
  <w:style w:type="paragraph" w:styleId="ae">
    <w:name w:val="Balloon Text"/>
    <w:basedOn w:val="a"/>
    <w:link w:val="af"/>
    <w:uiPriority w:val="99"/>
    <w:semiHidden/>
    <w:unhideWhenUsed/>
    <w:rsid w:val="00D0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06083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uiPriority w:val="99"/>
    <w:semiHidden/>
    <w:unhideWhenUsed/>
    <w:rsid w:val="0013777B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13777B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13777B"/>
    <w:rPr>
      <w:vertAlign w:val="superscript"/>
    </w:rPr>
  </w:style>
  <w:style w:type="table" w:styleId="af3">
    <w:name w:val="Table Grid"/>
    <w:basedOn w:val="a1"/>
    <w:uiPriority w:val="39"/>
    <w:rsid w:val="007D2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14.emf"/><Relationship Id="rId2" Type="http://schemas.openxmlformats.org/officeDocument/2006/relationships/oleObject" Target="embeddings/oleObject1.bin"/><Relationship Id="rId1" Type="http://schemas.openxmlformats.org/officeDocument/2006/relationships/image" Target="media/image13.emf"/><Relationship Id="rId6" Type="http://schemas.openxmlformats.org/officeDocument/2006/relationships/oleObject" Target="embeddings/oleObject3.bin"/><Relationship Id="rId5" Type="http://schemas.openxmlformats.org/officeDocument/2006/relationships/image" Target="media/image15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DBD93-79B7-440A-A840-1B1223362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1</Pages>
  <Words>2313</Words>
  <Characters>13188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 Windows</cp:lastModifiedBy>
  <cp:revision>24</cp:revision>
  <cp:lastPrinted>2018-11-17T13:31:00Z</cp:lastPrinted>
  <dcterms:created xsi:type="dcterms:W3CDTF">2018-11-13T16:47:00Z</dcterms:created>
  <dcterms:modified xsi:type="dcterms:W3CDTF">2019-02-19T06:44:00Z</dcterms:modified>
</cp:coreProperties>
</file>